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8522" w:type="dxa"/>
        <w:tblLayout w:type="fixed"/>
        <w:tblLook w:val="04A0" w:firstRow="1" w:lastRow="0" w:firstColumn="1" w:lastColumn="0" w:noHBand="0" w:noVBand="1"/>
      </w:tblPr>
      <w:tblGrid>
        <w:gridCol w:w="1644"/>
        <w:gridCol w:w="2616"/>
        <w:gridCol w:w="2131"/>
        <w:gridCol w:w="2131"/>
      </w:tblGrid>
      <w:tr w:rsidR="00200E37">
        <w:tc>
          <w:tcPr>
            <w:tcW w:w="8522" w:type="dxa"/>
            <w:gridSpan w:val="4"/>
          </w:tcPr>
          <w:p w:rsidR="00200E37" w:rsidRDefault="00996F8D" w:rsidP="00A64B20">
            <w:pPr>
              <w:jc w:val="center"/>
              <w:rPr>
                <w:rFonts w:asciiTheme="minorEastAsia" w:hAnsiTheme="minorEastAsia" w:cstheme="minorEastAsia"/>
                <w:sz w:val="18"/>
                <w:szCs w:val="18"/>
              </w:rPr>
            </w:pPr>
            <w:r>
              <w:rPr>
                <w:rFonts w:asciiTheme="minorEastAsia" w:hAnsiTheme="minorEastAsia" w:cstheme="minorEastAsia" w:hint="eastAsia"/>
                <w:szCs w:val="21"/>
              </w:rPr>
              <w:t xml:space="preserve">项目四   </w:t>
            </w:r>
            <w:r w:rsidR="00B40E85">
              <w:rPr>
                <w:rFonts w:asciiTheme="minorEastAsia" w:hAnsiTheme="minorEastAsia" w:cstheme="minorEastAsia" w:hint="eastAsia"/>
                <w:szCs w:val="21"/>
              </w:rPr>
              <w:t>小学生的</w:t>
            </w:r>
            <w:r>
              <w:rPr>
                <w:rFonts w:asciiTheme="minorEastAsia" w:hAnsiTheme="minorEastAsia" w:cstheme="minorEastAsia" w:hint="eastAsia"/>
                <w:szCs w:val="21"/>
              </w:rPr>
              <w:t>思维和想象  任务</w:t>
            </w:r>
            <w:proofErr w:type="gramStart"/>
            <w:r>
              <w:rPr>
                <w:rFonts w:asciiTheme="minorEastAsia" w:hAnsiTheme="minorEastAsia" w:cstheme="minorEastAsia" w:hint="eastAsia"/>
                <w:szCs w:val="21"/>
              </w:rPr>
              <w:t>一</w:t>
            </w:r>
            <w:proofErr w:type="gramEnd"/>
            <w:r>
              <w:rPr>
                <w:rFonts w:asciiTheme="minorEastAsia" w:hAnsiTheme="minorEastAsia" w:cstheme="minorEastAsia" w:hint="eastAsia"/>
                <w:szCs w:val="21"/>
              </w:rPr>
              <w:t>小学生的思维</w:t>
            </w:r>
            <w:r w:rsidR="004310D5">
              <w:rPr>
                <w:rFonts w:asciiTheme="minorEastAsia" w:hAnsiTheme="minorEastAsia" w:cstheme="minorEastAsia" w:hint="eastAsia"/>
                <w:szCs w:val="21"/>
              </w:rPr>
              <w:t>2</w:t>
            </w:r>
          </w:p>
        </w:tc>
      </w:tr>
      <w:tr w:rsidR="00200E37">
        <w:trPr>
          <w:trHeight w:val="90"/>
        </w:trPr>
        <w:tc>
          <w:tcPr>
            <w:tcW w:w="1644" w:type="dxa"/>
            <w:vAlign w:val="center"/>
          </w:tcPr>
          <w:p w:rsidR="00200E37" w:rsidRDefault="00B40E85">
            <w:pPr>
              <w:widowControl/>
              <w:tabs>
                <w:tab w:val="center" w:pos="1017"/>
                <w:tab w:val="right" w:pos="19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课程名称</w:t>
            </w:r>
          </w:p>
        </w:tc>
        <w:tc>
          <w:tcPr>
            <w:tcW w:w="2616" w:type="dxa"/>
          </w:tcPr>
          <w:p w:rsidR="00200E37" w:rsidRDefault="00A64B20">
            <w:pPr>
              <w:rPr>
                <w:rFonts w:asciiTheme="minorEastAsia" w:hAnsiTheme="minorEastAsia" w:cstheme="minorEastAsia"/>
                <w:sz w:val="18"/>
                <w:szCs w:val="18"/>
              </w:rPr>
            </w:pPr>
            <w:r>
              <w:rPr>
                <w:rFonts w:asciiTheme="minorEastAsia" w:hAnsiTheme="minorEastAsia" w:cstheme="minorEastAsia" w:hint="eastAsia"/>
                <w:szCs w:val="21"/>
              </w:rPr>
              <w:t>心理学</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课程类型</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A类</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使用教材</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学时分配</w:t>
            </w:r>
          </w:p>
        </w:tc>
        <w:tc>
          <w:tcPr>
            <w:tcW w:w="6878" w:type="dxa"/>
            <w:gridSpan w:val="3"/>
          </w:tcPr>
          <w:p w:rsidR="00200E37" w:rsidRDefault="00200E37">
            <w:pPr>
              <w:rPr>
                <w:rFonts w:asciiTheme="minorEastAsia" w:hAnsiTheme="minorEastAsia" w:cstheme="minorEastAsia"/>
                <w:sz w:val="18"/>
                <w:szCs w:val="18"/>
              </w:rPr>
            </w:pP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一、教学任务分析</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主要参考书目</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rsidRPr="00800E85">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教学目标</w:t>
            </w:r>
          </w:p>
        </w:tc>
        <w:tc>
          <w:tcPr>
            <w:tcW w:w="6878" w:type="dxa"/>
            <w:gridSpan w:val="3"/>
          </w:tcPr>
          <w:p w:rsidR="004310D5" w:rsidRPr="004310D5" w:rsidRDefault="004310D5" w:rsidP="004310D5">
            <w:pPr>
              <w:widowControl/>
              <w:ind w:left="315" w:hangingChars="150" w:hanging="315"/>
              <w:jc w:val="left"/>
              <w:rPr>
                <w:rFonts w:ascii="宋体" w:eastAsia="宋体" w:hAnsi="宋体" w:cs="Times New Roman" w:hint="eastAsia"/>
                <w:color w:val="000000"/>
                <w:szCs w:val="21"/>
              </w:rPr>
            </w:pPr>
            <w:r w:rsidRPr="004310D5">
              <w:rPr>
                <w:rFonts w:ascii="宋体" w:eastAsia="宋体" w:hAnsi="宋体" w:cs="Times New Roman" w:hint="eastAsia"/>
                <w:color w:val="000000"/>
                <w:szCs w:val="21"/>
              </w:rPr>
              <w:t>1、了解思维与语言的关系</w:t>
            </w:r>
          </w:p>
          <w:p w:rsidR="00800E85" w:rsidRDefault="004310D5" w:rsidP="004310D5">
            <w:pPr>
              <w:rPr>
                <w:rFonts w:ascii="宋体" w:eastAsia="宋体" w:hAnsi="宋体" w:cs="Times New Roman" w:hint="eastAsia"/>
                <w:color w:val="000000"/>
                <w:szCs w:val="21"/>
              </w:rPr>
            </w:pPr>
            <w:r w:rsidRPr="004310D5">
              <w:rPr>
                <w:rFonts w:ascii="宋体" w:eastAsia="宋体" w:hAnsi="宋体" w:cs="Times New Roman" w:hint="eastAsia"/>
                <w:color w:val="000000"/>
                <w:szCs w:val="21"/>
              </w:rPr>
              <w:t>2、掌握思维的过程</w:t>
            </w:r>
          </w:p>
          <w:p w:rsidR="004310D5" w:rsidRPr="00D2666A" w:rsidRDefault="004310D5" w:rsidP="004310D5">
            <w:pPr>
              <w:rPr>
                <w:rFonts w:ascii="宋体" w:eastAsia="宋体" w:hAnsi="宋体" w:cs="Times New Roman"/>
                <w:bCs/>
                <w:szCs w:val="21"/>
              </w:rPr>
            </w:pPr>
            <w:r>
              <w:rPr>
                <w:rFonts w:ascii="宋体" w:eastAsia="宋体" w:hAnsi="宋体" w:cs="Times New Roman" w:hint="eastAsia"/>
                <w:color w:val="000000"/>
                <w:szCs w:val="21"/>
              </w:rPr>
              <w:t>3、学习用比较、分类、系统化等方法进行知识的理解和运用</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教学重点</w:t>
            </w:r>
          </w:p>
        </w:tc>
        <w:tc>
          <w:tcPr>
            <w:tcW w:w="6878" w:type="dxa"/>
            <w:gridSpan w:val="3"/>
          </w:tcPr>
          <w:p w:rsidR="00200E37" w:rsidRDefault="00800E85" w:rsidP="004310D5">
            <w:pPr>
              <w:rPr>
                <w:rFonts w:asciiTheme="minorEastAsia" w:hAnsiTheme="minorEastAsia" w:cstheme="minorEastAsia"/>
                <w:sz w:val="18"/>
                <w:szCs w:val="18"/>
              </w:rPr>
            </w:pPr>
            <w:r w:rsidRPr="00800E85">
              <w:rPr>
                <w:rFonts w:ascii="宋体" w:eastAsia="宋体" w:hAnsi="宋体" w:cs="Times New Roman" w:hint="eastAsia"/>
                <w:bCs/>
                <w:szCs w:val="21"/>
              </w:rPr>
              <w:t>思维的</w:t>
            </w:r>
            <w:r w:rsidR="004310D5">
              <w:rPr>
                <w:rFonts w:ascii="宋体" w:eastAsia="宋体" w:hAnsi="宋体" w:cs="Times New Roman" w:hint="eastAsia"/>
                <w:bCs/>
                <w:szCs w:val="21"/>
              </w:rPr>
              <w:t>过程</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教学难点</w:t>
            </w:r>
          </w:p>
        </w:tc>
        <w:tc>
          <w:tcPr>
            <w:tcW w:w="6878" w:type="dxa"/>
            <w:gridSpan w:val="3"/>
          </w:tcPr>
          <w:p w:rsidR="00200E37" w:rsidRDefault="00800E85" w:rsidP="004310D5">
            <w:pPr>
              <w:rPr>
                <w:rFonts w:asciiTheme="minorEastAsia" w:hAnsiTheme="minorEastAsia" w:cstheme="minorEastAsia"/>
                <w:sz w:val="18"/>
                <w:szCs w:val="18"/>
              </w:rPr>
            </w:pPr>
            <w:r w:rsidRPr="00800E85">
              <w:rPr>
                <w:rFonts w:ascii="宋体" w:eastAsia="宋体" w:hAnsi="宋体" w:cs="Times New Roman" w:hint="eastAsia"/>
              </w:rPr>
              <w:t>思维的</w:t>
            </w:r>
            <w:r w:rsidR="004310D5">
              <w:rPr>
                <w:rFonts w:ascii="宋体" w:eastAsia="宋体" w:hAnsi="宋体" w:cs="Times New Roman" w:hint="eastAsia"/>
              </w:rPr>
              <w:t>过程</w:t>
            </w: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二、教学流程安排</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教学设施</w:t>
            </w:r>
          </w:p>
        </w:tc>
        <w:tc>
          <w:tcPr>
            <w:tcW w:w="2616" w:type="dxa"/>
          </w:tcPr>
          <w:p w:rsidR="00200E37" w:rsidRDefault="00200E37">
            <w:pPr>
              <w:rPr>
                <w:rFonts w:asciiTheme="minorEastAsia" w:hAnsiTheme="minorEastAsia" w:cstheme="minorEastAsia"/>
                <w:sz w:val="18"/>
                <w:szCs w:val="18"/>
              </w:rPr>
            </w:pP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教学场地</w:t>
            </w:r>
          </w:p>
        </w:tc>
        <w:tc>
          <w:tcPr>
            <w:tcW w:w="2131" w:type="dxa"/>
          </w:tcPr>
          <w:p w:rsidR="00200E37" w:rsidRDefault="00200E37">
            <w:pPr>
              <w:rPr>
                <w:rFonts w:asciiTheme="minorEastAsia" w:hAnsiTheme="minorEastAsia" w:cstheme="minorEastAsia"/>
                <w:sz w:val="18"/>
                <w:szCs w:val="18"/>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教学方法</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案例分析法、讲授法、讨论法</w:t>
            </w:r>
            <w:r w:rsidR="00800E85">
              <w:rPr>
                <w:rFonts w:asciiTheme="minorEastAsia" w:hAnsiTheme="minorEastAsia" w:cstheme="minorEastAsia" w:hint="eastAsia"/>
                <w:sz w:val="18"/>
                <w:szCs w:val="18"/>
              </w:rPr>
              <w:t>、谈话法</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教学任务单</w:t>
            </w:r>
          </w:p>
        </w:tc>
        <w:tc>
          <w:tcPr>
            <w:tcW w:w="6878" w:type="dxa"/>
            <w:gridSpan w:val="3"/>
          </w:tcPr>
          <w:p w:rsidR="00396D20" w:rsidRDefault="00B40E85" w:rsidP="00396D20">
            <w:pPr>
              <w:rPr>
                <w:rFonts w:asciiTheme="minorEastAsia" w:hAnsiTheme="minorEastAsia" w:cstheme="minorEastAsia" w:hint="eastAsia"/>
                <w:szCs w:val="21"/>
              </w:rPr>
            </w:pPr>
            <w:r>
              <w:rPr>
                <w:rFonts w:asciiTheme="minorEastAsia" w:hAnsiTheme="minorEastAsia" w:cstheme="minorEastAsia" w:hint="eastAsia"/>
                <w:sz w:val="18"/>
                <w:szCs w:val="18"/>
              </w:rPr>
              <w:t>任务</w:t>
            </w:r>
            <w:proofErr w:type="gramStart"/>
            <w:r>
              <w:rPr>
                <w:rFonts w:asciiTheme="minorEastAsia" w:hAnsiTheme="minorEastAsia" w:cstheme="minorEastAsia" w:hint="eastAsia"/>
                <w:sz w:val="18"/>
                <w:szCs w:val="18"/>
              </w:rPr>
              <w:t>一</w:t>
            </w:r>
            <w:proofErr w:type="gramEnd"/>
            <w:r>
              <w:rPr>
                <w:rFonts w:asciiTheme="minorEastAsia" w:hAnsiTheme="minorEastAsia" w:cstheme="minorEastAsia" w:hint="eastAsia"/>
                <w:sz w:val="18"/>
                <w:szCs w:val="18"/>
              </w:rPr>
              <w:t>：</w:t>
            </w:r>
            <w:r w:rsidR="00800E85">
              <w:rPr>
                <w:rFonts w:asciiTheme="minorEastAsia" w:hAnsiTheme="minorEastAsia" w:cstheme="minorEastAsia" w:hint="eastAsia"/>
                <w:szCs w:val="21"/>
              </w:rPr>
              <w:t>小学生的思维</w:t>
            </w:r>
            <w:r w:rsidR="00800E85">
              <w:rPr>
                <w:rFonts w:asciiTheme="minorEastAsia" w:hAnsiTheme="minorEastAsia" w:cstheme="minorEastAsia" w:hint="eastAsia"/>
                <w:szCs w:val="21"/>
              </w:rPr>
              <w:t xml:space="preserve"> </w:t>
            </w:r>
          </w:p>
          <w:p w:rsidR="00800E85" w:rsidRPr="00396D20" w:rsidRDefault="00800E85" w:rsidP="004310D5">
            <w:pPr>
              <w:rPr>
                <w:rFonts w:asciiTheme="minorEastAsia" w:hAnsiTheme="minorEastAsia" w:cstheme="minorEastAsia"/>
                <w:sz w:val="18"/>
                <w:szCs w:val="18"/>
              </w:rPr>
            </w:pPr>
            <w:r>
              <w:rPr>
                <w:rFonts w:asciiTheme="minorEastAsia" w:hAnsiTheme="minorEastAsia" w:cstheme="minorEastAsia" w:hint="eastAsia"/>
                <w:szCs w:val="21"/>
              </w:rPr>
              <w:t>思维的</w:t>
            </w:r>
            <w:r w:rsidR="004310D5">
              <w:rPr>
                <w:rFonts w:asciiTheme="minorEastAsia" w:hAnsiTheme="minorEastAsia" w:cstheme="minorEastAsia" w:hint="eastAsia"/>
                <w:szCs w:val="21"/>
              </w:rPr>
              <w:t>过程</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教学内容</w:t>
            </w:r>
          </w:p>
        </w:tc>
        <w:tc>
          <w:tcPr>
            <w:tcW w:w="6878" w:type="dxa"/>
            <w:gridSpan w:val="3"/>
          </w:tcPr>
          <w:p w:rsidR="004310D5" w:rsidRPr="004310D5" w:rsidRDefault="004310D5" w:rsidP="004310D5">
            <w:pPr>
              <w:spacing w:line="380" w:lineRule="exact"/>
              <w:rPr>
                <w:rFonts w:ascii="宋体" w:eastAsia="宋体" w:hAnsi="宋体" w:cs="Times New Roman" w:hint="eastAsia"/>
                <w:b/>
                <w:bCs/>
              </w:rPr>
            </w:pPr>
            <w:r w:rsidRPr="004310D5">
              <w:rPr>
                <w:rFonts w:ascii="宋体" w:eastAsia="宋体" w:hAnsi="宋体" w:cs="Times New Roman" w:hint="eastAsia"/>
                <w:b/>
                <w:bCs/>
              </w:rPr>
              <w:t>（三）思维与语言</w:t>
            </w:r>
          </w:p>
          <w:p w:rsidR="004310D5" w:rsidRPr="004310D5" w:rsidRDefault="004310D5" w:rsidP="004310D5">
            <w:pPr>
              <w:numPr>
                <w:ilvl w:val="0"/>
                <w:numId w:val="14"/>
              </w:numPr>
              <w:spacing w:line="380" w:lineRule="exact"/>
              <w:rPr>
                <w:rFonts w:ascii="宋体" w:eastAsia="宋体" w:hAnsi="宋体" w:cs="Times New Roman"/>
              </w:rPr>
            </w:pPr>
            <w:r w:rsidRPr="004310D5">
              <w:rPr>
                <w:rFonts w:ascii="宋体" w:eastAsia="宋体" w:hAnsi="宋体" w:cs="Times New Roman"/>
              </w:rPr>
              <w:t>1</w:t>
            </w:r>
            <w:r w:rsidRPr="004310D5">
              <w:rPr>
                <w:rFonts w:ascii="宋体" w:eastAsia="宋体" w:hAnsi="宋体" w:cs="Times New Roman" w:hint="eastAsia"/>
              </w:rPr>
              <w:t>、语言是思维工具，思维活动是借助语言实现的。</w:t>
            </w:r>
          </w:p>
          <w:p w:rsidR="004310D5" w:rsidRPr="004310D5" w:rsidRDefault="004310D5" w:rsidP="004310D5">
            <w:pPr>
              <w:numPr>
                <w:ilvl w:val="0"/>
                <w:numId w:val="14"/>
              </w:numPr>
              <w:spacing w:line="380" w:lineRule="exact"/>
              <w:rPr>
                <w:rFonts w:ascii="宋体" w:eastAsia="宋体" w:hAnsi="宋体" w:cs="Times New Roman"/>
              </w:rPr>
            </w:pPr>
            <w:r w:rsidRPr="004310D5">
              <w:rPr>
                <w:rFonts w:ascii="宋体" w:eastAsia="宋体" w:hAnsi="宋体" w:cs="Times New Roman"/>
              </w:rPr>
              <w:t>2</w:t>
            </w:r>
            <w:r w:rsidRPr="004310D5">
              <w:rPr>
                <w:rFonts w:ascii="宋体" w:eastAsia="宋体" w:hAnsi="宋体" w:cs="Times New Roman" w:hint="eastAsia"/>
              </w:rPr>
              <w:t>、语言离不开思维，因为构成语言的词和语法规则是思维的结果。</w:t>
            </w:r>
          </w:p>
          <w:p w:rsidR="004310D5" w:rsidRPr="004310D5" w:rsidRDefault="004310D5" w:rsidP="004310D5">
            <w:pPr>
              <w:spacing w:line="380" w:lineRule="exact"/>
              <w:rPr>
                <w:rFonts w:ascii="宋体" w:eastAsia="宋体" w:hAnsi="宋体" w:cs="Times New Roman" w:hint="eastAsia"/>
                <w:b/>
                <w:bCs/>
              </w:rPr>
            </w:pPr>
          </w:p>
          <w:p w:rsidR="004310D5" w:rsidRPr="004310D5" w:rsidRDefault="004310D5" w:rsidP="004310D5">
            <w:pPr>
              <w:spacing w:line="380" w:lineRule="exact"/>
              <w:rPr>
                <w:rFonts w:ascii="宋体" w:eastAsia="宋体" w:hAnsi="宋体" w:cs="Times New Roman" w:hint="eastAsia"/>
              </w:rPr>
            </w:pPr>
            <w:r w:rsidRPr="004310D5">
              <w:rPr>
                <w:rFonts w:ascii="宋体" w:eastAsia="宋体" w:hAnsi="宋体" w:cs="Times New Roman" w:hint="eastAsia"/>
                <w:b/>
                <w:bCs/>
              </w:rPr>
              <w:t>（四）思维过程</w:t>
            </w:r>
            <w:r w:rsidRPr="004310D5">
              <w:rPr>
                <w:rFonts w:ascii="宋体" w:eastAsia="宋体" w:hAnsi="宋体" w:cs="Times New Roman"/>
                <w:b/>
                <w:bCs/>
              </w:rPr>
              <w:t>53</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1.</w:t>
            </w:r>
            <w:r w:rsidRPr="004310D5">
              <w:rPr>
                <w:rFonts w:ascii="宋体" w:eastAsia="宋体" w:hAnsi="宋体" w:cs="Times New Roman" w:hint="eastAsia"/>
              </w:rPr>
              <w:t>分析与综合</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 xml:space="preserve">    </w:t>
            </w:r>
            <w:r w:rsidRPr="004310D5">
              <w:rPr>
                <w:rFonts w:ascii="宋体" w:eastAsia="宋体" w:hAnsi="宋体" w:cs="Times New Roman" w:hint="eastAsia"/>
              </w:rPr>
              <w:t>分析与综合是思维活动最基本的认知加工方式，其它的思维加工方式都是由分析与综合派生出来的。分析是指在头脑中把事物的整体分解成各个部分、个别属性或个别方面的思维过程 。</w:t>
            </w:r>
          </w:p>
          <w:p w:rsidR="004310D5" w:rsidRPr="004310D5" w:rsidRDefault="004310D5" w:rsidP="004310D5">
            <w:pPr>
              <w:spacing w:line="380" w:lineRule="exact"/>
              <w:rPr>
                <w:rFonts w:ascii="宋体" w:eastAsia="宋体" w:hAnsi="宋体" w:cs="Times New Roman" w:hint="eastAsia"/>
              </w:rPr>
            </w:pPr>
            <w:r w:rsidRPr="004310D5">
              <w:rPr>
                <w:rFonts w:ascii="宋体" w:eastAsia="宋体" w:hAnsi="宋体" w:cs="Times New Roman"/>
              </w:rPr>
              <w:t xml:space="preserve">     </w:t>
            </w:r>
            <w:r w:rsidRPr="004310D5">
              <w:rPr>
                <w:rFonts w:ascii="宋体" w:eastAsia="宋体" w:hAnsi="宋体" w:cs="Times New Roman" w:hint="eastAsia"/>
              </w:rPr>
              <w:t>例如，把神经系统区分为中枢神经和周围神经，将中枢神经分为脑和脊髓，将</w:t>
            </w:r>
            <w:proofErr w:type="gramStart"/>
            <w:r w:rsidRPr="004310D5">
              <w:rPr>
                <w:rFonts w:ascii="宋体" w:eastAsia="宋体" w:hAnsi="宋体" w:cs="Times New Roman" w:hint="eastAsia"/>
              </w:rPr>
              <w:t>脑分为</w:t>
            </w:r>
            <w:proofErr w:type="gramEnd"/>
            <w:r w:rsidRPr="004310D5">
              <w:rPr>
                <w:rFonts w:ascii="宋体" w:eastAsia="宋体" w:hAnsi="宋体" w:cs="Times New Roman" w:hint="eastAsia"/>
              </w:rPr>
              <w:t>大脑、小脑、脑干、间脑</w:t>
            </w:r>
            <w:r w:rsidRPr="004310D5">
              <w:rPr>
                <w:rFonts w:ascii="宋体" w:eastAsia="宋体" w:hAnsi="宋体" w:cs="Times New Roman"/>
              </w:rPr>
              <w:t>……</w:t>
            </w:r>
            <w:r w:rsidRPr="004310D5">
              <w:rPr>
                <w:rFonts w:ascii="宋体" w:eastAsia="宋体" w:hAnsi="宋体" w:cs="Times New Roman" w:hint="eastAsia"/>
              </w:rPr>
              <w:t>；神经系统的各个部分又分别担负不同的功能</w:t>
            </w:r>
            <w:r w:rsidRPr="004310D5">
              <w:rPr>
                <w:rFonts w:ascii="宋体" w:eastAsia="宋体" w:hAnsi="宋体" w:cs="Times New Roman"/>
              </w:rPr>
              <w:t>……</w:t>
            </w:r>
            <w:r w:rsidRPr="004310D5">
              <w:rPr>
                <w:rFonts w:ascii="宋体" w:eastAsia="宋体" w:hAnsi="宋体" w:cs="Times New Roman" w:hint="eastAsia"/>
              </w:rPr>
              <w:t>。通过这种分析，人们就很清楚地了解了神经系统的结构</w:t>
            </w:r>
            <w:r w:rsidRPr="004310D5">
              <w:rPr>
                <w:rFonts w:ascii="宋体" w:eastAsia="宋体" w:hAnsi="宋体" w:cs="Times New Roman" w:hint="eastAsia"/>
                <w:b/>
                <w:bCs/>
              </w:rPr>
              <w:t>。</w:t>
            </w:r>
          </w:p>
          <w:p w:rsidR="004310D5" w:rsidRPr="004310D5" w:rsidRDefault="004310D5" w:rsidP="004310D5">
            <w:pPr>
              <w:spacing w:line="380" w:lineRule="exact"/>
              <w:ind w:firstLineChars="200" w:firstLine="420"/>
              <w:rPr>
                <w:rFonts w:ascii="宋体" w:eastAsia="宋体" w:hAnsi="宋体" w:cs="Times New Roman"/>
              </w:rPr>
            </w:pPr>
            <w:r w:rsidRPr="004310D5">
              <w:rPr>
                <w:rFonts w:ascii="宋体" w:eastAsia="宋体" w:hAnsi="宋体" w:cs="Times New Roman" w:hint="eastAsia"/>
              </w:rPr>
              <w:t xml:space="preserve">综合是与分析相反的认知加工方式。综合是在头脑里把事物的各个部分、个别属性或个别方面结合起来进行考虑的思维过程。 </w:t>
            </w:r>
            <w:r w:rsidRPr="004310D5">
              <w:rPr>
                <w:rFonts w:ascii="宋体" w:eastAsia="宋体" w:hAnsi="宋体" w:cs="Times New Roman"/>
              </w:rPr>
              <w:t xml:space="preserve">  </w:t>
            </w:r>
          </w:p>
          <w:p w:rsidR="004310D5" w:rsidRPr="004310D5" w:rsidRDefault="004310D5" w:rsidP="004310D5">
            <w:pPr>
              <w:spacing w:line="380" w:lineRule="exact"/>
              <w:rPr>
                <w:rFonts w:ascii="宋体" w:eastAsia="宋体" w:hAnsi="宋体" w:cs="Times New Roman" w:hint="eastAsia"/>
              </w:rPr>
            </w:pPr>
            <w:r w:rsidRPr="004310D5">
              <w:rPr>
                <w:rFonts w:ascii="宋体" w:eastAsia="宋体" w:hAnsi="宋体" w:cs="Times New Roman"/>
              </w:rPr>
              <w:t xml:space="preserve">    </w:t>
            </w:r>
            <w:r w:rsidRPr="004310D5">
              <w:rPr>
                <w:rFonts w:ascii="宋体" w:eastAsia="宋体" w:hAnsi="宋体" w:cs="Times New Roman" w:hint="eastAsia"/>
              </w:rPr>
              <w:t>通过综合可以认识事物的各结构要素或各个属性之间的关系，以把握事物的整体结构和规律。</w:t>
            </w:r>
          </w:p>
          <w:p w:rsidR="004310D5" w:rsidRPr="004310D5" w:rsidRDefault="004310D5" w:rsidP="004310D5">
            <w:pPr>
              <w:numPr>
                <w:ilvl w:val="0"/>
                <w:numId w:val="15"/>
              </w:numPr>
              <w:spacing w:line="380" w:lineRule="exact"/>
              <w:rPr>
                <w:rFonts w:ascii="宋体" w:eastAsia="宋体" w:hAnsi="宋体" w:cs="Times New Roman"/>
              </w:rPr>
            </w:pPr>
            <w:r w:rsidRPr="004310D5">
              <w:rPr>
                <w:rFonts w:ascii="宋体" w:eastAsia="宋体" w:hAnsi="宋体" w:cs="Times New Roman"/>
                <w:b/>
                <w:bCs/>
              </w:rPr>
              <w:t>2.</w:t>
            </w:r>
            <w:r w:rsidRPr="004310D5">
              <w:rPr>
                <w:rFonts w:ascii="宋体" w:eastAsia="宋体" w:hAnsi="宋体" w:cs="Times New Roman" w:hint="eastAsia"/>
                <w:b/>
                <w:bCs/>
              </w:rPr>
              <w:t>比较与分类</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 xml:space="preserve">   </w:t>
            </w:r>
            <w:r w:rsidRPr="004310D5">
              <w:rPr>
                <w:rFonts w:ascii="宋体" w:eastAsia="宋体" w:hAnsi="宋体" w:cs="Times New Roman" w:hint="eastAsia"/>
              </w:rPr>
              <w:t>比较是在头脑中把各种事物或现象加以对比，确定它们之间的异同点及其关系的思维过程。</w:t>
            </w:r>
            <w:r w:rsidRPr="004310D5">
              <w:rPr>
                <w:rFonts w:ascii="宋体" w:eastAsia="宋体" w:hAnsi="宋体" w:cs="Times New Roman"/>
                <w:b/>
                <w:bCs/>
              </w:rPr>
              <w:t xml:space="preserve">     </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b/>
                <w:bCs/>
              </w:rPr>
              <w:t xml:space="preserve">    </w:t>
            </w:r>
            <w:r w:rsidRPr="004310D5">
              <w:rPr>
                <w:rFonts w:ascii="宋体" w:eastAsia="宋体" w:hAnsi="宋体" w:cs="Times New Roman" w:hint="eastAsia"/>
                <w:b/>
                <w:bCs/>
              </w:rPr>
              <w:t>比较是以分析为基础的，只有将各种事物的心理表征分解成各个部分、属性或特征，才能对这些部分、属性或特征进行比较。比较的目的是要确定事物之间的相同或相异的关系，因此，比较也离不开综合。</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hint="eastAsia"/>
                <w:b/>
                <w:bCs/>
              </w:rPr>
              <w:lastRenderedPageBreak/>
              <w:t xml:space="preserve">  例如，买东西时，货比三家。</w:t>
            </w:r>
          </w:p>
          <w:p w:rsidR="004310D5" w:rsidRPr="004310D5" w:rsidRDefault="004310D5" w:rsidP="004310D5">
            <w:pPr>
              <w:numPr>
                <w:ilvl w:val="0"/>
                <w:numId w:val="16"/>
              </w:numPr>
              <w:spacing w:line="380" w:lineRule="exact"/>
              <w:rPr>
                <w:rFonts w:ascii="宋体" w:eastAsia="宋体" w:hAnsi="宋体" w:cs="Times New Roman"/>
              </w:rPr>
            </w:pPr>
            <w:r w:rsidRPr="004310D5">
              <w:rPr>
                <w:rFonts w:ascii="宋体" w:eastAsia="宋体" w:hAnsi="宋体" w:cs="Times New Roman" w:hint="eastAsia"/>
              </w:rPr>
              <w:t>分类是在头脑中根据事物或现象的共同点和差异点，把它们区分为不同种类的思维过程。</w:t>
            </w:r>
          </w:p>
          <w:p w:rsidR="004310D5" w:rsidRPr="004310D5" w:rsidRDefault="004310D5" w:rsidP="004310D5">
            <w:pPr>
              <w:numPr>
                <w:ilvl w:val="0"/>
                <w:numId w:val="16"/>
              </w:numPr>
              <w:spacing w:line="380" w:lineRule="exact"/>
              <w:rPr>
                <w:rFonts w:ascii="宋体" w:eastAsia="宋体" w:hAnsi="宋体" w:cs="Times New Roman" w:hint="eastAsia"/>
              </w:rPr>
            </w:pPr>
            <w:r w:rsidRPr="004310D5">
              <w:rPr>
                <w:rFonts w:ascii="宋体" w:eastAsia="宋体" w:hAnsi="宋体" w:cs="Times New Roman" w:hint="eastAsia"/>
              </w:rPr>
              <w:t>比较与分类是重要的思维认知加工方法，也是重要的思维环节。只有经过比较和分类才能找出事物的异同，才能进行选择，进而做出决定，并在此基础上进行抽象与概括。</w:t>
            </w:r>
          </w:p>
          <w:p w:rsidR="004310D5" w:rsidRPr="004310D5" w:rsidRDefault="004310D5" w:rsidP="004310D5">
            <w:pPr>
              <w:spacing w:line="380" w:lineRule="exact"/>
              <w:rPr>
                <w:rFonts w:ascii="宋体" w:eastAsia="宋体" w:hAnsi="宋体" w:cs="Times New Roman" w:hint="eastAsia"/>
                <w:b/>
                <w:bCs/>
              </w:rPr>
            </w:pPr>
            <w:r w:rsidRPr="004310D5">
              <w:rPr>
                <w:rFonts w:ascii="宋体" w:eastAsia="宋体" w:hAnsi="宋体" w:cs="Times New Roman"/>
                <w:b/>
                <w:bCs/>
              </w:rPr>
              <w:t>3.</w:t>
            </w:r>
            <w:r w:rsidRPr="004310D5">
              <w:rPr>
                <w:rFonts w:ascii="宋体" w:eastAsia="宋体" w:hAnsi="宋体" w:cs="Times New Roman" w:hint="eastAsia"/>
                <w:b/>
                <w:bCs/>
              </w:rPr>
              <w:t>抽象与概括</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hint="eastAsia"/>
              </w:rPr>
              <w:t>抽象与概括是更高级的分析与综合活动。</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 xml:space="preserve">   </w:t>
            </w:r>
            <w:r w:rsidRPr="004310D5">
              <w:rPr>
                <w:rFonts w:ascii="宋体" w:eastAsia="宋体" w:hAnsi="宋体" w:cs="Times New Roman" w:hint="eastAsia"/>
              </w:rPr>
              <w:t>抽象是指在头脑中把事物或现象共同的、本质的特征抽取出来，并舍弃个别的、非本质特征的思维过程。</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 xml:space="preserve">    </w:t>
            </w:r>
            <w:r w:rsidRPr="004310D5">
              <w:rPr>
                <w:rFonts w:ascii="宋体" w:eastAsia="宋体" w:hAnsi="宋体" w:cs="Times New Roman" w:hint="eastAsia"/>
                <w:b/>
                <w:bCs/>
              </w:rPr>
              <w:t>例如，人们对各种钟、表的抽象就是，将“能计时”这个本质属性抽取出来，而舍弃大小、形状等非本质的属性。</w:t>
            </w:r>
          </w:p>
          <w:p w:rsidR="004310D5" w:rsidRPr="004310D5" w:rsidRDefault="004310D5" w:rsidP="004310D5">
            <w:pPr>
              <w:spacing w:line="380" w:lineRule="exact"/>
              <w:rPr>
                <w:rFonts w:ascii="宋体" w:eastAsia="宋体" w:hAnsi="宋体" w:cs="Times New Roman"/>
              </w:rPr>
            </w:pPr>
            <w:r w:rsidRPr="004310D5">
              <w:rPr>
                <w:rFonts w:ascii="宋体" w:eastAsia="宋体" w:hAnsi="宋体" w:cs="Times New Roman"/>
              </w:rPr>
              <w:t xml:space="preserve">   概括是在抽象的基础上进行的。</w:t>
            </w:r>
            <w:r w:rsidRPr="004310D5">
              <w:rPr>
                <w:rFonts w:ascii="宋体" w:eastAsia="宋体" w:hAnsi="宋体" w:cs="Times New Roman" w:hint="eastAsia"/>
              </w:rPr>
              <w:t>概括是指在头脑中把抽象出来的事物的共同的、本质的特征综合起来并推广到同类事物中去，使之普遍化的思维过程。</w:t>
            </w:r>
            <w:r w:rsidRPr="004310D5">
              <w:rPr>
                <w:rFonts w:ascii="宋体" w:eastAsia="宋体" w:hAnsi="宋体" w:cs="Times New Roman"/>
              </w:rPr>
              <w:t xml:space="preserve"> </w:t>
            </w:r>
          </w:p>
          <w:p w:rsidR="004310D5" w:rsidRPr="004310D5" w:rsidRDefault="004310D5" w:rsidP="004310D5">
            <w:pPr>
              <w:spacing w:line="380" w:lineRule="exact"/>
              <w:ind w:firstLine="420"/>
              <w:rPr>
                <w:rFonts w:ascii="宋体" w:eastAsia="宋体" w:hAnsi="宋体" w:cs="Times New Roman" w:hint="eastAsia"/>
                <w:b/>
                <w:bCs/>
              </w:rPr>
            </w:pPr>
            <w:r w:rsidRPr="004310D5">
              <w:rPr>
                <w:rFonts w:ascii="宋体" w:eastAsia="宋体" w:hAnsi="宋体" w:cs="Times New Roman" w:hint="eastAsia"/>
                <w:b/>
                <w:bCs/>
              </w:rPr>
              <w:t>例如，我们把“由三条线段组成的封闭图形”叫做三角形，意思是无论一个图形的大小、形状、位置如何，只要它具有“由三条线段组成”和“封闭图形”这两个特征，就是三角形</w:t>
            </w:r>
          </w:p>
          <w:p w:rsidR="004310D5" w:rsidRPr="004310D5" w:rsidRDefault="004310D5" w:rsidP="004310D5">
            <w:pPr>
              <w:spacing w:line="380" w:lineRule="exact"/>
              <w:rPr>
                <w:rFonts w:ascii="宋体" w:eastAsia="宋体" w:hAnsi="宋体" w:cs="Times New Roman" w:hint="eastAsia"/>
                <w:b/>
                <w:bCs/>
              </w:rPr>
            </w:pPr>
          </w:p>
          <w:p w:rsidR="004310D5" w:rsidRPr="004310D5" w:rsidRDefault="004310D5" w:rsidP="004310D5">
            <w:pPr>
              <w:spacing w:line="380" w:lineRule="exact"/>
              <w:ind w:firstLine="420"/>
              <w:rPr>
                <w:rFonts w:ascii="宋体" w:eastAsia="宋体" w:hAnsi="宋体" w:cs="Times New Roman" w:hint="eastAsia"/>
                <w:b/>
                <w:bCs/>
              </w:rPr>
            </w:pPr>
            <w:r w:rsidRPr="004310D5">
              <w:rPr>
                <w:rFonts w:ascii="宋体" w:eastAsia="宋体" w:hAnsi="宋体" w:cs="Times New Roman"/>
                <w:b/>
                <w:bCs/>
              </w:rPr>
              <w:t>4.</w:t>
            </w:r>
            <w:r w:rsidRPr="004310D5">
              <w:rPr>
                <w:rFonts w:ascii="宋体" w:eastAsia="宋体" w:hAnsi="宋体" w:cs="Times New Roman" w:hint="eastAsia"/>
                <w:b/>
                <w:bCs/>
              </w:rPr>
              <w:t>具体化与系统化</w:t>
            </w:r>
          </w:p>
          <w:p w:rsidR="004310D5" w:rsidRPr="004310D5" w:rsidRDefault="004310D5" w:rsidP="004310D5">
            <w:pPr>
              <w:numPr>
                <w:ilvl w:val="0"/>
                <w:numId w:val="17"/>
              </w:numPr>
              <w:spacing w:line="380" w:lineRule="exact"/>
              <w:rPr>
                <w:rFonts w:ascii="宋体" w:eastAsia="宋体" w:hAnsi="宋体" w:cs="Times New Roman"/>
              </w:rPr>
            </w:pPr>
            <w:r w:rsidRPr="004310D5">
              <w:rPr>
                <w:rFonts w:ascii="宋体" w:eastAsia="宋体" w:hAnsi="宋体" w:cs="Times New Roman" w:hint="eastAsia"/>
              </w:rPr>
              <w:t>具体化是指在头脑里把抽象、概括出来的一般认识同具体事物联系起来的思维过程，也就是用一般原理去解决实际问题，用理论指导实际活动的过程。</w:t>
            </w:r>
          </w:p>
          <w:p w:rsidR="004310D5" w:rsidRPr="004310D5" w:rsidRDefault="004310D5" w:rsidP="004310D5">
            <w:pPr>
              <w:numPr>
                <w:ilvl w:val="0"/>
                <w:numId w:val="17"/>
              </w:numPr>
              <w:spacing w:line="380" w:lineRule="exact"/>
              <w:rPr>
                <w:rFonts w:ascii="宋体" w:eastAsia="宋体" w:hAnsi="宋体" w:cs="Times New Roman"/>
              </w:rPr>
            </w:pPr>
            <w:r w:rsidRPr="004310D5">
              <w:rPr>
                <w:rFonts w:ascii="宋体" w:eastAsia="宋体" w:hAnsi="宋体" w:cs="Times New Roman" w:hint="eastAsia"/>
              </w:rPr>
              <w:t>在教学或实际工作中，应用一般原理来解决具体问题，就是具体化的表现。</w:t>
            </w:r>
          </w:p>
          <w:p w:rsidR="004310D5" w:rsidRPr="004310D5" w:rsidRDefault="004310D5" w:rsidP="004310D5">
            <w:pPr>
              <w:numPr>
                <w:ilvl w:val="0"/>
                <w:numId w:val="17"/>
              </w:numPr>
              <w:spacing w:line="380" w:lineRule="exact"/>
              <w:rPr>
                <w:rFonts w:ascii="宋体" w:eastAsia="宋体" w:hAnsi="宋体" w:cs="Times New Roman"/>
              </w:rPr>
            </w:pPr>
            <w:r w:rsidRPr="004310D5">
              <w:rPr>
                <w:rFonts w:ascii="宋体" w:eastAsia="宋体" w:hAnsi="宋体" w:cs="Times New Roman" w:hint="eastAsia"/>
              </w:rPr>
              <w:t>系统化是指在头脑里把学到的知识分门别类地按一定程序组成层次分明的整体系统的过程。</w:t>
            </w:r>
            <w:r w:rsidRPr="004310D5">
              <w:rPr>
                <w:rFonts w:ascii="宋体" w:eastAsia="宋体" w:hAnsi="宋体" w:cs="Times New Roman"/>
              </w:rPr>
              <w:t xml:space="preserve">    </w:t>
            </w:r>
          </w:p>
          <w:p w:rsidR="004310D5" w:rsidRPr="004310D5" w:rsidRDefault="004310D5" w:rsidP="004310D5">
            <w:pPr>
              <w:spacing w:line="380" w:lineRule="exact"/>
              <w:ind w:firstLine="420"/>
              <w:rPr>
                <w:rFonts w:ascii="宋体" w:eastAsia="宋体" w:hAnsi="宋体" w:cs="Times New Roman"/>
              </w:rPr>
            </w:pPr>
            <w:r w:rsidRPr="004310D5">
              <w:rPr>
                <w:rFonts w:ascii="宋体" w:eastAsia="宋体" w:hAnsi="宋体" w:cs="Times New Roman"/>
              </w:rPr>
              <w:t xml:space="preserve">     通过系统化，可以使我们对事物的认识更加明确、清晰和完整；通过具体化，则可以使我们对事物的认识得到深化和发展。 </w:t>
            </w:r>
          </w:p>
          <w:p w:rsidR="00200E37" w:rsidRPr="00800E85" w:rsidRDefault="00200E37" w:rsidP="00800E85">
            <w:pPr>
              <w:numPr>
                <w:ilvl w:val="0"/>
                <w:numId w:val="13"/>
              </w:numPr>
              <w:rPr>
                <w:rFonts w:ascii="宋体" w:eastAsia="宋体" w:hAnsi="宋体" w:cs="Times New Roman"/>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lastRenderedPageBreak/>
              <w:t>课后总结</w:t>
            </w:r>
          </w:p>
        </w:tc>
        <w:tc>
          <w:tcPr>
            <w:tcW w:w="6878" w:type="dxa"/>
            <w:gridSpan w:val="3"/>
          </w:tcPr>
          <w:p w:rsidR="004310D5" w:rsidRPr="004310D5" w:rsidRDefault="004310D5" w:rsidP="004310D5">
            <w:pPr>
              <w:rPr>
                <w:rFonts w:ascii="Times New Roman" w:eastAsia="宋体" w:hAnsi="Times New Roman" w:cs="Times New Roman" w:hint="eastAsia"/>
                <w:szCs w:val="21"/>
              </w:rPr>
            </w:pPr>
            <w:r w:rsidRPr="004310D5">
              <w:rPr>
                <w:rFonts w:ascii="Times New Roman" w:eastAsia="宋体" w:hAnsi="Times New Roman" w:cs="Times New Roman" w:hint="eastAsia"/>
                <w:szCs w:val="21"/>
              </w:rPr>
              <w:t>1.</w:t>
            </w:r>
            <w:r w:rsidRPr="004310D5">
              <w:rPr>
                <w:rFonts w:ascii="Times New Roman" w:eastAsia="宋体" w:hAnsi="Times New Roman" w:cs="Times New Roman" w:hint="eastAsia"/>
                <w:szCs w:val="21"/>
              </w:rPr>
              <w:t>思维与语言的关系</w:t>
            </w:r>
          </w:p>
          <w:p w:rsidR="00200E37" w:rsidRPr="004310D5" w:rsidRDefault="004310D5">
            <w:pPr>
              <w:rPr>
                <w:rFonts w:ascii="Times New Roman" w:eastAsia="宋体" w:hAnsi="Times New Roman" w:cs="Times New Roman"/>
                <w:szCs w:val="21"/>
              </w:rPr>
            </w:pPr>
            <w:r w:rsidRPr="004310D5">
              <w:rPr>
                <w:rFonts w:ascii="Times New Roman" w:eastAsia="宋体" w:hAnsi="Times New Roman" w:cs="Times New Roman" w:hint="eastAsia"/>
                <w:szCs w:val="21"/>
              </w:rPr>
              <w:t>2.</w:t>
            </w:r>
            <w:r w:rsidRPr="004310D5">
              <w:rPr>
                <w:rFonts w:ascii="Times New Roman" w:eastAsia="宋体" w:hAnsi="Times New Roman" w:cs="Times New Roman" w:hint="eastAsia"/>
                <w:szCs w:val="21"/>
              </w:rPr>
              <w:t>思维的过程：分析与综合、比较与分类、抽象与概括、具体化与系统化</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作业/思考题</w:t>
            </w:r>
          </w:p>
        </w:tc>
        <w:tc>
          <w:tcPr>
            <w:tcW w:w="6878" w:type="dxa"/>
            <w:gridSpan w:val="3"/>
          </w:tcPr>
          <w:p w:rsidR="004310D5" w:rsidRPr="004310D5" w:rsidRDefault="004310D5" w:rsidP="004310D5">
            <w:pPr>
              <w:rPr>
                <w:rFonts w:ascii="Times New Roman" w:eastAsia="宋体" w:hAnsi="Times New Roman" w:cs="Times New Roman" w:hint="eastAsia"/>
                <w:sz w:val="18"/>
                <w:szCs w:val="18"/>
              </w:rPr>
            </w:pPr>
            <w:bookmarkStart w:id="0" w:name="_GoBack"/>
            <w:bookmarkEnd w:id="0"/>
            <w:r w:rsidRPr="004310D5">
              <w:rPr>
                <w:rFonts w:ascii="Times New Roman" w:eastAsia="宋体" w:hAnsi="Times New Roman" w:cs="Times New Roman" w:hint="eastAsia"/>
                <w:sz w:val="18"/>
                <w:szCs w:val="18"/>
              </w:rPr>
              <w:t xml:space="preserve">1. </w:t>
            </w:r>
            <w:r w:rsidRPr="004310D5">
              <w:rPr>
                <w:rFonts w:ascii="Times New Roman" w:eastAsia="宋体" w:hAnsi="Times New Roman" w:cs="Times New Roman" w:hint="eastAsia"/>
                <w:sz w:val="18"/>
                <w:szCs w:val="18"/>
              </w:rPr>
              <w:t>思维与语言的关系</w:t>
            </w:r>
          </w:p>
          <w:p w:rsidR="00200E37" w:rsidRDefault="004310D5" w:rsidP="004310D5">
            <w:pPr>
              <w:rPr>
                <w:rFonts w:asciiTheme="minorEastAsia" w:hAnsiTheme="minorEastAsia" w:cstheme="minorEastAsia"/>
                <w:sz w:val="18"/>
                <w:szCs w:val="18"/>
              </w:rPr>
            </w:pPr>
            <w:r w:rsidRPr="004310D5">
              <w:rPr>
                <w:rFonts w:ascii="Times New Roman" w:eastAsia="宋体" w:hAnsi="Times New Roman" w:cs="Times New Roman" w:hint="eastAsia"/>
                <w:sz w:val="18"/>
                <w:szCs w:val="18"/>
              </w:rPr>
              <w:t>2.</w:t>
            </w:r>
            <w:r w:rsidRPr="004310D5">
              <w:rPr>
                <w:rFonts w:ascii="Times New Roman" w:eastAsia="宋体" w:hAnsi="Times New Roman" w:cs="Times New Roman" w:hint="eastAsia"/>
                <w:sz w:val="18"/>
                <w:szCs w:val="18"/>
              </w:rPr>
              <w:t>思维有哪些过程？请举例说明。</w:t>
            </w:r>
          </w:p>
        </w:tc>
      </w:tr>
    </w:tbl>
    <w:p w:rsidR="00200E37" w:rsidRDefault="00200E37">
      <w:pPr>
        <w:rPr>
          <w:rFonts w:asciiTheme="minorEastAsia" w:hAnsiTheme="minorEastAsia" w:cstheme="minorEastAsia"/>
          <w:sz w:val="18"/>
          <w:szCs w:val="18"/>
        </w:rPr>
      </w:pPr>
    </w:p>
    <w:sectPr w:rsidR="00200E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3EB66"/>
    <w:multiLevelType w:val="singleLevel"/>
    <w:tmpl w:val="A543EB66"/>
    <w:lvl w:ilvl="0">
      <w:start w:val="3"/>
      <w:numFmt w:val="chineseCounting"/>
      <w:suff w:val="nothing"/>
      <w:lvlText w:val="%1、"/>
      <w:lvlJc w:val="left"/>
      <w:rPr>
        <w:rFonts w:hint="eastAsia"/>
      </w:rPr>
    </w:lvl>
  </w:abstractNum>
  <w:abstractNum w:abstractNumId="1">
    <w:nsid w:val="AA101857"/>
    <w:multiLevelType w:val="singleLevel"/>
    <w:tmpl w:val="AA101857"/>
    <w:lvl w:ilvl="0">
      <w:start w:val="2"/>
      <w:numFmt w:val="chineseCounting"/>
      <w:suff w:val="nothing"/>
      <w:lvlText w:val="（%1）"/>
      <w:lvlJc w:val="left"/>
      <w:rPr>
        <w:rFonts w:hint="eastAsia"/>
      </w:rPr>
    </w:lvl>
  </w:abstractNum>
  <w:abstractNum w:abstractNumId="2">
    <w:nsid w:val="B27C09AF"/>
    <w:multiLevelType w:val="singleLevel"/>
    <w:tmpl w:val="B27C09AF"/>
    <w:lvl w:ilvl="0">
      <w:start w:val="1"/>
      <w:numFmt w:val="chineseCounting"/>
      <w:suff w:val="nothing"/>
      <w:lvlText w:val="%1、"/>
      <w:lvlJc w:val="left"/>
      <w:rPr>
        <w:rFonts w:hint="eastAsia"/>
      </w:rPr>
    </w:lvl>
  </w:abstractNum>
  <w:abstractNum w:abstractNumId="3">
    <w:nsid w:val="C66267DB"/>
    <w:multiLevelType w:val="singleLevel"/>
    <w:tmpl w:val="C66267DB"/>
    <w:lvl w:ilvl="0">
      <w:start w:val="2"/>
      <w:numFmt w:val="decimal"/>
      <w:lvlText w:val="%1."/>
      <w:lvlJc w:val="left"/>
      <w:pPr>
        <w:tabs>
          <w:tab w:val="left" w:pos="312"/>
        </w:tabs>
        <w:ind w:left="540" w:firstLine="0"/>
      </w:pPr>
    </w:lvl>
  </w:abstractNum>
  <w:abstractNum w:abstractNumId="4">
    <w:nsid w:val="04001275"/>
    <w:multiLevelType w:val="hybridMultilevel"/>
    <w:tmpl w:val="855241B0"/>
    <w:lvl w:ilvl="0" w:tplc="5B24CA0A">
      <w:start w:val="1"/>
      <w:numFmt w:val="bullet"/>
      <w:lvlText w:val=""/>
      <w:lvlJc w:val="left"/>
      <w:pPr>
        <w:tabs>
          <w:tab w:val="num" w:pos="720"/>
        </w:tabs>
        <w:ind w:left="720" w:hanging="360"/>
      </w:pPr>
      <w:rPr>
        <w:rFonts w:ascii="Wingdings" w:hAnsi="Wingdings" w:hint="default"/>
      </w:rPr>
    </w:lvl>
    <w:lvl w:ilvl="1" w:tplc="6D0E0B72" w:tentative="1">
      <w:start w:val="1"/>
      <w:numFmt w:val="bullet"/>
      <w:lvlText w:val=""/>
      <w:lvlJc w:val="left"/>
      <w:pPr>
        <w:tabs>
          <w:tab w:val="num" w:pos="1440"/>
        </w:tabs>
        <w:ind w:left="1440" w:hanging="360"/>
      </w:pPr>
      <w:rPr>
        <w:rFonts w:ascii="Wingdings" w:hAnsi="Wingdings" w:hint="default"/>
      </w:rPr>
    </w:lvl>
    <w:lvl w:ilvl="2" w:tplc="821E4118" w:tentative="1">
      <w:start w:val="1"/>
      <w:numFmt w:val="bullet"/>
      <w:lvlText w:val=""/>
      <w:lvlJc w:val="left"/>
      <w:pPr>
        <w:tabs>
          <w:tab w:val="num" w:pos="2160"/>
        </w:tabs>
        <w:ind w:left="2160" w:hanging="360"/>
      </w:pPr>
      <w:rPr>
        <w:rFonts w:ascii="Wingdings" w:hAnsi="Wingdings" w:hint="default"/>
      </w:rPr>
    </w:lvl>
    <w:lvl w:ilvl="3" w:tplc="C0C6E0C6" w:tentative="1">
      <w:start w:val="1"/>
      <w:numFmt w:val="bullet"/>
      <w:lvlText w:val=""/>
      <w:lvlJc w:val="left"/>
      <w:pPr>
        <w:tabs>
          <w:tab w:val="num" w:pos="2880"/>
        </w:tabs>
        <w:ind w:left="2880" w:hanging="360"/>
      </w:pPr>
      <w:rPr>
        <w:rFonts w:ascii="Wingdings" w:hAnsi="Wingdings" w:hint="default"/>
      </w:rPr>
    </w:lvl>
    <w:lvl w:ilvl="4" w:tplc="C69E0DDE" w:tentative="1">
      <w:start w:val="1"/>
      <w:numFmt w:val="bullet"/>
      <w:lvlText w:val=""/>
      <w:lvlJc w:val="left"/>
      <w:pPr>
        <w:tabs>
          <w:tab w:val="num" w:pos="3600"/>
        </w:tabs>
        <w:ind w:left="3600" w:hanging="360"/>
      </w:pPr>
      <w:rPr>
        <w:rFonts w:ascii="Wingdings" w:hAnsi="Wingdings" w:hint="default"/>
      </w:rPr>
    </w:lvl>
    <w:lvl w:ilvl="5" w:tplc="3E62AD82" w:tentative="1">
      <w:start w:val="1"/>
      <w:numFmt w:val="bullet"/>
      <w:lvlText w:val=""/>
      <w:lvlJc w:val="left"/>
      <w:pPr>
        <w:tabs>
          <w:tab w:val="num" w:pos="4320"/>
        </w:tabs>
        <w:ind w:left="4320" w:hanging="360"/>
      </w:pPr>
      <w:rPr>
        <w:rFonts w:ascii="Wingdings" w:hAnsi="Wingdings" w:hint="default"/>
      </w:rPr>
    </w:lvl>
    <w:lvl w:ilvl="6" w:tplc="D182E770" w:tentative="1">
      <w:start w:val="1"/>
      <w:numFmt w:val="bullet"/>
      <w:lvlText w:val=""/>
      <w:lvlJc w:val="left"/>
      <w:pPr>
        <w:tabs>
          <w:tab w:val="num" w:pos="5040"/>
        </w:tabs>
        <w:ind w:left="5040" w:hanging="360"/>
      </w:pPr>
      <w:rPr>
        <w:rFonts w:ascii="Wingdings" w:hAnsi="Wingdings" w:hint="default"/>
      </w:rPr>
    </w:lvl>
    <w:lvl w:ilvl="7" w:tplc="3A541350" w:tentative="1">
      <w:start w:val="1"/>
      <w:numFmt w:val="bullet"/>
      <w:lvlText w:val=""/>
      <w:lvlJc w:val="left"/>
      <w:pPr>
        <w:tabs>
          <w:tab w:val="num" w:pos="5760"/>
        </w:tabs>
        <w:ind w:left="5760" w:hanging="360"/>
      </w:pPr>
      <w:rPr>
        <w:rFonts w:ascii="Wingdings" w:hAnsi="Wingdings" w:hint="default"/>
      </w:rPr>
    </w:lvl>
    <w:lvl w:ilvl="8" w:tplc="41CECF4A" w:tentative="1">
      <w:start w:val="1"/>
      <w:numFmt w:val="bullet"/>
      <w:lvlText w:val=""/>
      <w:lvlJc w:val="left"/>
      <w:pPr>
        <w:tabs>
          <w:tab w:val="num" w:pos="6480"/>
        </w:tabs>
        <w:ind w:left="6480" w:hanging="360"/>
      </w:pPr>
      <w:rPr>
        <w:rFonts w:ascii="Wingdings" w:hAnsi="Wingdings" w:hint="default"/>
      </w:rPr>
    </w:lvl>
  </w:abstractNum>
  <w:abstractNum w:abstractNumId="5">
    <w:nsid w:val="0DE41FBE"/>
    <w:multiLevelType w:val="hybridMultilevel"/>
    <w:tmpl w:val="CB32DF7C"/>
    <w:lvl w:ilvl="0" w:tplc="5872915A">
      <w:start w:val="1"/>
      <w:numFmt w:val="bullet"/>
      <w:lvlText w:val=""/>
      <w:lvlJc w:val="left"/>
      <w:pPr>
        <w:tabs>
          <w:tab w:val="num" w:pos="720"/>
        </w:tabs>
        <w:ind w:left="720" w:hanging="360"/>
      </w:pPr>
      <w:rPr>
        <w:rFonts w:ascii="Wingdings" w:hAnsi="Wingdings" w:hint="default"/>
      </w:rPr>
    </w:lvl>
    <w:lvl w:ilvl="1" w:tplc="A63483BE" w:tentative="1">
      <w:start w:val="1"/>
      <w:numFmt w:val="bullet"/>
      <w:lvlText w:val=""/>
      <w:lvlJc w:val="left"/>
      <w:pPr>
        <w:tabs>
          <w:tab w:val="num" w:pos="1440"/>
        </w:tabs>
        <w:ind w:left="1440" w:hanging="360"/>
      </w:pPr>
      <w:rPr>
        <w:rFonts w:ascii="Wingdings" w:hAnsi="Wingdings" w:hint="default"/>
      </w:rPr>
    </w:lvl>
    <w:lvl w:ilvl="2" w:tplc="9CEA523E" w:tentative="1">
      <w:start w:val="1"/>
      <w:numFmt w:val="bullet"/>
      <w:lvlText w:val=""/>
      <w:lvlJc w:val="left"/>
      <w:pPr>
        <w:tabs>
          <w:tab w:val="num" w:pos="2160"/>
        </w:tabs>
        <w:ind w:left="2160" w:hanging="360"/>
      </w:pPr>
      <w:rPr>
        <w:rFonts w:ascii="Wingdings" w:hAnsi="Wingdings" w:hint="default"/>
      </w:rPr>
    </w:lvl>
    <w:lvl w:ilvl="3" w:tplc="723246C0" w:tentative="1">
      <w:start w:val="1"/>
      <w:numFmt w:val="bullet"/>
      <w:lvlText w:val=""/>
      <w:lvlJc w:val="left"/>
      <w:pPr>
        <w:tabs>
          <w:tab w:val="num" w:pos="2880"/>
        </w:tabs>
        <w:ind w:left="2880" w:hanging="360"/>
      </w:pPr>
      <w:rPr>
        <w:rFonts w:ascii="Wingdings" w:hAnsi="Wingdings" w:hint="default"/>
      </w:rPr>
    </w:lvl>
    <w:lvl w:ilvl="4" w:tplc="895E4E52" w:tentative="1">
      <w:start w:val="1"/>
      <w:numFmt w:val="bullet"/>
      <w:lvlText w:val=""/>
      <w:lvlJc w:val="left"/>
      <w:pPr>
        <w:tabs>
          <w:tab w:val="num" w:pos="3600"/>
        </w:tabs>
        <w:ind w:left="3600" w:hanging="360"/>
      </w:pPr>
      <w:rPr>
        <w:rFonts w:ascii="Wingdings" w:hAnsi="Wingdings" w:hint="default"/>
      </w:rPr>
    </w:lvl>
    <w:lvl w:ilvl="5" w:tplc="31DC5634" w:tentative="1">
      <w:start w:val="1"/>
      <w:numFmt w:val="bullet"/>
      <w:lvlText w:val=""/>
      <w:lvlJc w:val="left"/>
      <w:pPr>
        <w:tabs>
          <w:tab w:val="num" w:pos="4320"/>
        </w:tabs>
        <w:ind w:left="4320" w:hanging="360"/>
      </w:pPr>
      <w:rPr>
        <w:rFonts w:ascii="Wingdings" w:hAnsi="Wingdings" w:hint="default"/>
      </w:rPr>
    </w:lvl>
    <w:lvl w:ilvl="6" w:tplc="66DEDF02" w:tentative="1">
      <w:start w:val="1"/>
      <w:numFmt w:val="bullet"/>
      <w:lvlText w:val=""/>
      <w:lvlJc w:val="left"/>
      <w:pPr>
        <w:tabs>
          <w:tab w:val="num" w:pos="5040"/>
        </w:tabs>
        <w:ind w:left="5040" w:hanging="360"/>
      </w:pPr>
      <w:rPr>
        <w:rFonts w:ascii="Wingdings" w:hAnsi="Wingdings" w:hint="default"/>
      </w:rPr>
    </w:lvl>
    <w:lvl w:ilvl="7" w:tplc="EAE05958" w:tentative="1">
      <w:start w:val="1"/>
      <w:numFmt w:val="bullet"/>
      <w:lvlText w:val=""/>
      <w:lvlJc w:val="left"/>
      <w:pPr>
        <w:tabs>
          <w:tab w:val="num" w:pos="5760"/>
        </w:tabs>
        <w:ind w:left="5760" w:hanging="360"/>
      </w:pPr>
      <w:rPr>
        <w:rFonts w:ascii="Wingdings" w:hAnsi="Wingdings" w:hint="default"/>
      </w:rPr>
    </w:lvl>
    <w:lvl w:ilvl="8" w:tplc="19482B82" w:tentative="1">
      <w:start w:val="1"/>
      <w:numFmt w:val="bullet"/>
      <w:lvlText w:val=""/>
      <w:lvlJc w:val="left"/>
      <w:pPr>
        <w:tabs>
          <w:tab w:val="num" w:pos="6480"/>
        </w:tabs>
        <w:ind w:left="6480" w:hanging="360"/>
      </w:pPr>
      <w:rPr>
        <w:rFonts w:ascii="Wingdings" w:hAnsi="Wingdings" w:hint="default"/>
      </w:rPr>
    </w:lvl>
  </w:abstractNum>
  <w:abstractNum w:abstractNumId="6">
    <w:nsid w:val="22293AFF"/>
    <w:multiLevelType w:val="hybridMultilevel"/>
    <w:tmpl w:val="FC2492EA"/>
    <w:lvl w:ilvl="0" w:tplc="C950762E">
      <w:start w:val="1"/>
      <w:numFmt w:val="bullet"/>
      <w:lvlText w:val=""/>
      <w:lvlJc w:val="left"/>
      <w:pPr>
        <w:tabs>
          <w:tab w:val="num" w:pos="720"/>
        </w:tabs>
        <w:ind w:left="720" w:hanging="360"/>
      </w:pPr>
      <w:rPr>
        <w:rFonts w:ascii="Wingdings" w:hAnsi="Wingdings" w:hint="default"/>
      </w:rPr>
    </w:lvl>
    <w:lvl w:ilvl="1" w:tplc="234C907A" w:tentative="1">
      <w:start w:val="1"/>
      <w:numFmt w:val="bullet"/>
      <w:lvlText w:val=""/>
      <w:lvlJc w:val="left"/>
      <w:pPr>
        <w:tabs>
          <w:tab w:val="num" w:pos="1440"/>
        </w:tabs>
        <w:ind w:left="1440" w:hanging="360"/>
      </w:pPr>
      <w:rPr>
        <w:rFonts w:ascii="Wingdings" w:hAnsi="Wingdings" w:hint="default"/>
      </w:rPr>
    </w:lvl>
    <w:lvl w:ilvl="2" w:tplc="3EE06AF6" w:tentative="1">
      <w:start w:val="1"/>
      <w:numFmt w:val="bullet"/>
      <w:lvlText w:val=""/>
      <w:lvlJc w:val="left"/>
      <w:pPr>
        <w:tabs>
          <w:tab w:val="num" w:pos="2160"/>
        </w:tabs>
        <w:ind w:left="2160" w:hanging="360"/>
      </w:pPr>
      <w:rPr>
        <w:rFonts w:ascii="Wingdings" w:hAnsi="Wingdings" w:hint="default"/>
      </w:rPr>
    </w:lvl>
    <w:lvl w:ilvl="3" w:tplc="E01AFA52" w:tentative="1">
      <w:start w:val="1"/>
      <w:numFmt w:val="bullet"/>
      <w:lvlText w:val=""/>
      <w:lvlJc w:val="left"/>
      <w:pPr>
        <w:tabs>
          <w:tab w:val="num" w:pos="2880"/>
        </w:tabs>
        <w:ind w:left="2880" w:hanging="360"/>
      </w:pPr>
      <w:rPr>
        <w:rFonts w:ascii="Wingdings" w:hAnsi="Wingdings" w:hint="default"/>
      </w:rPr>
    </w:lvl>
    <w:lvl w:ilvl="4" w:tplc="A490C9F8" w:tentative="1">
      <w:start w:val="1"/>
      <w:numFmt w:val="bullet"/>
      <w:lvlText w:val=""/>
      <w:lvlJc w:val="left"/>
      <w:pPr>
        <w:tabs>
          <w:tab w:val="num" w:pos="3600"/>
        </w:tabs>
        <w:ind w:left="3600" w:hanging="360"/>
      </w:pPr>
      <w:rPr>
        <w:rFonts w:ascii="Wingdings" w:hAnsi="Wingdings" w:hint="default"/>
      </w:rPr>
    </w:lvl>
    <w:lvl w:ilvl="5" w:tplc="C21A1B70" w:tentative="1">
      <w:start w:val="1"/>
      <w:numFmt w:val="bullet"/>
      <w:lvlText w:val=""/>
      <w:lvlJc w:val="left"/>
      <w:pPr>
        <w:tabs>
          <w:tab w:val="num" w:pos="4320"/>
        </w:tabs>
        <w:ind w:left="4320" w:hanging="360"/>
      </w:pPr>
      <w:rPr>
        <w:rFonts w:ascii="Wingdings" w:hAnsi="Wingdings" w:hint="default"/>
      </w:rPr>
    </w:lvl>
    <w:lvl w:ilvl="6" w:tplc="02B2A1BE" w:tentative="1">
      <w:start w:val="1"/>
      <w:numFmt w:val="bullet"/>
      <w:lvlText w:val=""/>
      <w:lvlJc w:val="left"/>
      <w:pPr>
        <w:tabs>
          <w:tab w:val="num" w:pos="5040"/>
        </w:tabs>
        <w:ind w:left="5040" w:hanging="360"/>
      </w:pPr>
      <w:rPr>
        <w:rFonts w:ascii="Wingdings" w:hAnsi="Wingdings" w:hint="default"/>
      </w:rPr>
    </w:lvl>
    <w:lvl w:ilvl="7" w:tplc="9A40199C" w:tentative="1">
      <w:start w:val="1"/>
      <w:numFmt w:val="bullet"/>
      <w:lvlText w:val=""/>
      <w:lvlJc w:val="left"/>
      <w:pPr>
        <w:tabs>
          <w:tab w:val="num" w:pos="5760"/>
        </w:tabs>
        <w:ind w:left="5760" w:hanging="360"/>
      </w:pPr>
      <w:rPr>
        <w:rFonts w:ascii="Wingdings" w:hAnsi="Wingdings" w:hint="default"/>
      </w:rPr>
    </w:lvl>
    <w:lvl w:ilvl="8" w:tplc="B526FD84" w:tentative="1">
      <w:start w:val="1"/>
      <w:numFmt w:val="bullet"/>
      <w:lvlText w:val=""/>
      <w:lvlJc w:val="left"/>
      <w:pPr>
        <w:tabs>
          <w:tab w:val="num" w:pos="6480"/>
        </w:tabs>
        <w:ind w:left="6480" w:hanging="360"/>
      </w:pPr>
      <w:rPr>
        <w:rFonts w:ascii="Wingdings" w:hAnsi="Wingdings" w:hint="default"/>
      </w:rPr>
    </w:lvl>
  </w:abstractNum>
  <w:abstractNum w:abstractNumId="7">
    <w:nsid w:val="2EC454CE"/>
    <w:multiLevelType w:val="hybridMultilevel"/>
    <w:tmpl w:val="54F8380E"/>
    <w:lvl w:ilvl="0" w:tplc="E39EE42C">
      <w:start w:val="1"/>
      <w:numFmt w:val="bullet"/>
      <w:lvlText w:val=""/>
      <w:lvlJc w:val="left"/>
      <w:pPr>
        <w:tabs>
          <w:tab w:val="num" w:pos="720"/>
        </w:tabs>
        <w:ind w:left="720" w:hanging="360"/>
      </w:pPr>
      <w:rPr>
        <w:rFonts w:ascii="Wingdings" w:hAnsi="Wingdings" w:hint="default"/>
      </w:rPr>
    </w:lvl>
    <w:lvl w:ilvl="1" w:tplc="10B68680" w:tentative="1">
      <w:start w:val="1"/>
      <w:numFmt w:val="bullet"/>
      <w:lvlText w:val=""/>
      <w:lvlJc w:val="left"/>
      <w:pPr>
        <w:tabs>
          <w:tab w:val="num" w:pos="1440"/>
        </w:tabs>
        <w:ind w:left="1440" w:hanging="360"/>
      </w:pPr>
      <w:rPr>
        <w:rFonts w:ascii="Wingdings" w:hAnsi="Wingdings" w:hint="default"/>
      </w:rPr>
    </w:lvl>
    <w:lvl w:ilvl="2" w:tplc="827AFF14" w:tentative="1">
      <w:start w:val="1"/>
      <w:numFmt w:val="bullet"/>
      <w:lvlText w:val=""/>
      <w:lvlJc w:val="left"/>
      <w:pPr>
        <w:tabs>
          <w:tab w:val="num" w:pos="2160"/>
        </w:tabs>
        <w:ind w:left="2160" w:hanging="360"/>
      </w:pPr>
      <w:rPr>
        <w:rFonts w:ascii="Wingdings" w:hAnsi="Wingdings" w:hint="default"/>
      </w:rPr>
    </w:lvl>
    <w:lvl w:ilvl="3" w:tplc="303E029C" w:tentative="1">
      <w:start w:val="1"/>
      <w:numFmt w:val="bullet"/>
      <w:lvlText w:val=""/>
      <w:lvlJc w:val="left"/>
      <w:pPr>
        <w:tabs>
          <w:tab w:val="num" w:pos="2880"/>
        </w:tabs>
        <w:ind w:left="2880" w:hanging="360"/>
      </w:pPr>
      <w:rPr>
        <w:rFonts w:ascii="Wingdings" w:hAnsi="Wingdings" w:hint="default"/>
      </w:rPr>
    </w:lvl>
    <w:lvl w:ilvl="4" w:tplc="6AB2B46E" w:tentative="1">
      <w:start w:val="1"/>
      <w:numFmt w:val="bullet"/>
      <w:lvlText w:val=""/>
      <w:lvlJc w:val="left"/>
      <w:pPr>
        <w:tabs>
          <w:tab w:val="num" w:pos="3600"/>
        </w:tabs>
        <w:ind w:left="3600" w:hanging="360"/>
      </w:pPr>
      <w:rPr>
        <w:rFonts w:ascii="Wingdings" w:hAnsi="Wingdings" w:hint="default"/>
      </w:rPr>
    </w:lvl>
    <w:lvl w:ilvl="5" w:tplc="56C09814" w:tentative="1">
      <w:start w:val="1"/>
      <w:numFmt w:val="bullet"/>
      <w:lvlText w:val=""/>
      <w:lvlJc w:val="left"/>
      <w:pPr>
        <w:tabs>
          <w:tab w:val="num" w:pos="4320"/>
        </w:tabs>
        <w:ind w:left="4320" w:hanging="360"/>
      </w:pPr>
      <w:rPr>
        <w:rFonts w:ascii="Wingdings" w:hAnsi="Wingdings" w:hint="default"/>
      </w:rPr>
    </w:lvl>
    <w:lvl w:ilvl="6" w:tplc="C89E04C2" w:tentative="1">
      <w:start w:val="1"/>
      <w:numFmt w:val="bullet"/>
      <w:lvlText w:val=""/>
      <w:lvlJc w:val="left"/>
      <w:pPr>
        <w:tabs>
          <w:tab w:val="num" w:pos="5040"/>
        </w:tabs>
        <w:ind w:left="5040" w:hanging="360"/>
      </w:pPr>
      <w:rPr>
        <w:rFonts w:ascii="Wingdings" w:hAnsi="Wingdings" w:hint="default"/>
      </w:rPr>
    </w:lvl>
    <w:lvl w:ilvl="7" w:tplc="C6EA91B4" w:tentative="1">
      <w:start w:val="1"/>
      <w:numFmt w:val="bullet"/>
      <w:lvlText w:val=""/>
      <w:lvlJc w:val="left"/>
      <w:pPr>
        <w:tabs>
          <w:tab w:val="num" w:pos="5760"/>
        </w:tabs>
        <w:ind w:left="5760" w:hanging="360"/>
      </w:pPr>
      <w:rPr>
        <w:rFonts w:ascii="Wingdings" w:hAnsi="Wingdings" w:hint="default"/>
      </w:rPr>
    </w:lvl>
    <w:lvl w:ilvl="8" w:tplc="0F5CB0CE" w:tentative="1">
      <w:start w:val="1"/>
      <w:numFmt w:val="bullet"/>
      <w:lvlText w:val=""/>
      <w:lvlJc w:val="left"/>
      <w:pPr>
        <w:tabs>
          <w:tab w:val="num" w:pos="6480"/>
        </w:tabs>
        <w:ind w:left="6480" w:hanging="360"/>
      </w:pPr>
      <w:rPr>
        <w:rFonts w:ascii="Wingdings" w:hAnsi="Wingdings" w:hint="default"/>
      </w:rPr>
    </w:lvl>
  </w:abstractNum>
  <w:abstractNum w:abstractNumId="8">
    <w:nsid w:val="2F0B6CF0"/>
    <w:multiLevelType w:val="hybridMultilevel"/>
    <w:tmpl w:val="FEBE670E"/>
    <w:lvl w:ilvl="0" w:tplc="F244E378">
      <w:start w:val="1"/>
      <w:numFmt w:val="bullet"/>
      <w:lvlText w:val=""/>
      <w:lvlJc w:val="left"/>
      <w:pPr>
        <w:tabs>
          <w:tab w:val="num" w:pos="720"/>
        </w:tabs>
        <w:ind w:left="720" w:hanging="360"/>
      </w:pPr>
      <w:rPr>
        <w:rFonts w:ascii="Wingdings" w:hAnsi="Wingdings" w:hint="default"/>
      </w:rPr>
    </w:lvl>
    <w:lvl w:ilvl="1" w:tplc="11BA908A" w:tentative="1">
      <w:start w:val="1"/>
      <w:numFmt w:val="bullet"/>
      <w:lvlText w:val=""/>
      <w:lvlJc w:val="left"/>
      <w:pPr>
        <w:tabs>
          <w:tab w:val="num" w:pos="1440"/>
        </w:tabs>
        <w:ind w:left="1440" w:hanging="360"/>
      </w:pPr>
      <w:rPr>
        <w:rFonts w:ascii="Wingdings" w:hAnsi="Wingdings" w:hint="default"/>
      </w:rPr>
    </w:lvl>
    <w:lvl w:ilvl="2" w:tplc="60C27E2E" w:tentative="1">
      <w:start w:val="1"/>
      <w:numFmt w:val="bullet"/>
      <w:lvlText w:val=""/>
      <w:lvlJc w:val="left"/>
      <w:pPr>
        <w:tabs>
          <w:tab w:val="num" w:pos="2160"/>
        </w:tabs>
        <w:ind w:left="2160" w:hanging="360"/>
      </w:pPr>
      <w:rPr>
        <w:rFonts w:ascii="Wingdings" w:hAnsi="Wingdings" w:hint="default"/>
      </w:rPr>
    </w:lvl>
    <w:lvl w:ilvl="3" w:tplc="4984BEA4" w:tentative="1">
      <w:start w:val="1"/>
      <w:numFmt w:val="bullet"/>
      <w:lvlText w:val=""/>
      <w:lvlJc w:val="left"/>
      <w:pPr>
        <w:tabs>
          <w:tab w:val="num" w:pos="2880"/>
        </w:tabs>
        <w:ind w:left="2880" w:hanging="360"/>
      </w:pPr>
      <w:rPr>
        <w:rFonts w:ascii="Wingdings" w:hAnsi="Wingdings" w:hint="default"/>
      </w:rPr>
    </w:lvl>
    <w:lvl w:ilvl="4" w:tplc="37DECA58" w:tentative="1">
      <w:start w:val="1"/>
      <w:numFmt w:val="bullet"/>
      <w:lvlText w:val=""/>
      <w:lvlJc w:val="left"/>
      <w:pPr>
        <w:tabs>
          <w:tab w:val="num" w:pos="3600"/>
        </w:tabs>
        <w:ind w:left="3600" w:hanging="360"/>
      </w:pPr>
      <w:rPr>
        <w:rFonts w:ascii="Wingdings" w:hAnsi="Wingdings" w:hint="default"/>
      </w:rPr>
    </w:lvl>
    <w:lvl w:ilvl="5" w:tplc="382C60AC" w:tentative="1">
      <w:start w:val="1"/>
      <w:numFmt w:val="bullet"/>
      <w:lvlText w:val=""/>
      <w:lvlJc w:val="left"/>
      <w:pPr>
        <w:tabs>
          <w:tab w:val="num" w:pos="4320"/>
        </w:tabs>
        <w:ind w:left="4320" w:hanging="360"/>
      </w:pPr>
      <w:rPr>
        <w:rFonts w:ascii="Wingdings" w:hAnsi="Wingdings" w:hint="default"/>
      </w:rPr>
    </w:lvl>
    <w:lvl w:ilvl="6" w:tplc="45286DA4" w:tentative="1">
      <w:start w:val="1"/>
      <w:numFmt w:val="bullet"/>
      <w:lvlText w:val=""/>
      <w:lvlJc w:val="left"/>
      <w:pPr>
        <w:tabs>
          <w:tab w:val="num" w:pos="5040"/>
        </w:tabs>
        <w:ind w:left="5040" w:hanging="360"/>
      </w:pPr>
      <w:rPr>
        <w:rFonts w:ascii="Wingdings" w:hAnsi="Wingdings" w:hint="default"/>
      </w:rPr>
    </w:lvl>
    <w:lvl w:ilvl="7" w:tplc="CD585CFC" w:tentative="1">
      <w:start w:val="1"/>
      <w:numFmt w:val="bullet"/>
      <w:lvlText w:val=""/>
      <w:lvlJc w:val="left"/>
      <w:pPr>
        <w:tabs>
          <w:tab w:val="num" w:pos="5760"/>
        </w:tabs>
        <w:ind w:left="5760" w:hanging="360"/>
      </w:pPr>
      <w:rPr>
        <w:rFonts w:ascii="Wingdings" w:hAnsi="Wingdings" w:hint="default"/>
      </w:rPr>
    </w:lvl>
    <w:lvl w:ilvl="8" w:tplc="96D843A4" w:tentative="1">
      <w:start w:val="1"/>
      <w:numFmt w:val="bullet"/>
      <w:lvlText w:val=""/>
      <w:lvlJc w:val="left"/>
      <w:pPr>
        <w:tabs>
          <w:tab w:val="num" w:pos="6480"/>
        </w:tabs>
        <w:ind w:left="6480" w:hanging="360"/>
      </w:pPr>
      <w:rPr>
        <w:rFonts w:ascii="Wingdings" w:hAnsi="Wingdings" w:hint="default"/>
      </w:rPr>
    </w:lvl>
  </w:abstractNum>
  <w:abstractNum w:abstractNumId="9">
    <w:nsid w:val="356F1855"/>
    <w:multiLevelType w:val="hybridMultilevel"/>
    <w:tmpl w:val="552CFF9A"/>
    <w:lvl w:ilvl="0" w:tplc="68842DD2">
      <w:start w:val="1"/>
      <w:numFmt w:val="bullet"/>
      <w:lvlText w:val=""/>
      <w:lvlJc w:val="left"/>
      <w:pPr>
        <w:tabs>
          <w:tab w:val="num" w:pos="720"/>
        </w:tabs>
        <w:ind w:left="720" w:hanging="360"/>
      </w:pPr>
      <w:rPr>
        <w:rFonts w:ascii="Wingdings" w:hAnsi="Wingdings" w:hint="default"/>
      </w:rPr>
    </w:lvl>
    <w:lvl w:ilvl="1" w:tplc="25FEDE16" w:tentative="1">
      <w:start w:val="1"/>
      <w:numFmt w:val="bullet"/>
      <w:lvlText w:val=""/>
      <w:lvlJc w:val="left"/>
      <w:pPr>
        <w:tabs>
          <w:tab w:val="num" w:pos="1440"/>
        </w:tabs>
        <w:ind w:left="1440" w:hanging="360"/>
      </w:pPr>
      <w:rPr>
        <w:rFonts w:ascii="Wingdings" w:hAnsi="Wingdings" w:hint="default"/>
      </w:rPr>
    </w:lvl>
    <w:lvl w:ilvl="2" w:tplc="6CA0A6DC" w:tentative="1">
      <w:start w:val="1"/>
      <w:numFmt w:val="bullet"/>
      <w:lvlText w:val=""/>
      <w:lvlJc w:val="left"/>
      <w:pPr>
        <w:tabs>
          <w:tab w:val="num" w:pos="2160"/>
        </w:tabs>
        <w:ind w:left="2160" w:hanging="360"/>
      </w:pPr>
      <w:rPr>
        <w:rFonts w:ascii="Wingdings" w:hAnsi="Wingdings" w:hint="default"/>
      </w:rPr>
    </w:lvl>
    <w:lvl w:ilvl="3" w:tplc="EE2A5370" w:tentative="1">
      <w:start w:val="1"/>
      <w:numFmt w:val="bullet"/>
      <w:lvlText w:val=""/>
      <w:lvlJc w:val="left"/>
      <w:pPr>
        <w:tabs>
          <w:tab w:val="num" w:pos="2880"/>
        </w:tabs>
        <w:ind w:left="2880" w:hanging="360"/>
      </w:pPr>
      <w:rPr>
        <w:rFonts w:ascii="Wingdings" w:hAnsi="Wingdings" w:hint="default"/>
      </w:rPr>
    </w:lvl>
    <w:lvl w:ilvl="4" w:tplc="7C16BB6E" w:tentative="1">
      <w:start w:val="1"/>
      <w:numFmt w:val="bullet"/>
      <w:lvlText w:val=""/>
      <w:lvlJc w:val="left"/>
      <w:pPr>
        <w:tabs>
          <w:tab w:val="num" w:pos="3600"/>
        </w:tabs>
        <w:ind w:left="3600" w:hanging="360"/>
      </w:pPr>
      <w:rPr>
        <w:rFonts w:ascii="Wingdings" w:hAnsi="Wingdings" w:hint="default"/>
      </w:rPr>
    </w:lvl>
    <w:lvl w:ilvl="5" w:tplc="00DC3826" w:tentative="1">
      <w:start w:val="1"/>
      <w:numFmt w:val="bullet"/>
      <w:lvlText w:val=""/>
      <w:lvlJc w:val="left"/>
      <w:pPr>
        <w:tabs>
          <w:tab w:val="num" w:pos="4320"/>
        </w:tabs>
        <w:ind w:left="4320" w:hanging="360"/>
      </w:pPr>
      <w:rPr>
        <w:rFonts w:ascii="Wingdings" w:hAnsi="Wingdings" w:hint="default"/>
      </w:rPr>
    </w:lvl>
    <w:lvl w:ilvl="6" w:tplc="8B1E9FDA" w:tentative="1">
      <w:start w:val="1"/>
      <w:numFmt w:val="bullet"/>
      <w:lvlText w:val=""/>
      <w:lvlJc w:val="left"/>
      <w:pPr>
        <w:tabs>
          <w:tab w:val="num" w:pos="5040"/>
        </w:tabs>
        <w:ind w:left="5040" w:hanging="360"/>
      </w:pPr>
      <w:rPr>
        <w:rFonts w:ascii="Wingdings" w:hAnsi="Wingdings" w:hint="default"/>
      </w:rPr>
    </w:lvl>
    <w:lvl w:ilvl="7" w:tplc="1D18A20E" w:tentative="1">
      <w:start w:val="1"/>
      <w:numFmt w:val="bullet"/>
      <w:lvlText w:val=""/>
      <w:lvlJc w:val="left"/>
      <w:pPr>
        <w:tabs>
          <w:tab w:val="num" w:pos="5760"/>
        </w:tabs>
        <w:ind w:left="5760" w:hanging="360"/>
      </w:pPr>
      <w:rPr>
        <w:rFonts w:ascii="Wingdings" w:hAnsi="Wingdings" w:hint="default"/>
      </w:rPr>
    </w:lvl>
    <w:lvl w:ilvl="8" w:tplc="9100429C" w:tentative="1">
      <w:start w:val="1"/>
      <w:numFmt w:val="bullet"/>
      <w:lvlText w:val=""/>
      <w:lvlJc w:val="left"/>
      <w:pPr>
        <w:tabs>
          <w:tab w:val="num" w:pos="6480"/>
        </w:tabs>
        <w:ind w:left="6480" w:hanging="360"/>
      </w:pPr>
      <w:rPr>
        <w:rFonts w:ascii="Wingdings" w:hAnsi="Wingdings" w:hint="default"/>
      </w:rPr>
    </w:lvl>
  </w:abstractNum>
  <w:abstractNum w:abstractNumId="10">
    <w:nsid w:val="35B81CDD"/>
    <w:multiLevelType w:val="hybridMultilevel"/>
    <w:tmpl w:val="270E9BE8"/>
    <w:lvl w:ilvl="0" w:tplc="F17A9F42">
      <w:start w:val="1"/>
      <w:numFmt w:val="japaneseCounting"/>
      <w:lvlText w:val="%1、"/>
      <w:lvlJc w:val="left"/>
      <w:pPr>
        <w:ind w:left="630" w:hanging="36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11">
    <w:nsid w:val="3AA63690"/>
    <w:multiLevelType w:val="hybridMultilevel"/>
    <w:tmpl w:val="F5463520"/>
    <w:lvl w:ilvl="0" w:tplc="9D94BE44">
      <w:start w:val="1"/>
      <w:numFmt w:val="bullet"/>
      <w:lvlText w:val=""/>
      <w:lvlJc w:val="left"/>
      <w:pPr>
        <w:tabs>
          <w:tab w:val="num" w:pos="720"/>
        </w:tabs>
        <w:ind w:left="720" w:hanging="360"/>
      </w:pPr>
      <w:rPr>
        <w:rFonts w:ascii="Wingdings" w:hAnsi="Wingdings" w:hint="default"/>
      </w:rPr>
    </w:lvl>
    <w:lvl w:ilvl="1" w:tplc="EDD82F34" w:tentative="1">
      <w:start w:val="1"/>
      <w:numFmt w:val="bullet"/>
      <w:lvlText w:val=""/>
      <w:lvlJc w:val="left"/>
      <w:pPr>
        <w:tabs>
          <w:tab w:val="num" w:pos="1440"/>
        </w:tabs>
        <w:ind w:left="1440" w:hanging="360"/>
      </w:pPr>
      <w:rPr>
        <w:rFonts w:ascii="Wingdings" w:hAnsi="Wingdings" w:hint="default"/>
      </w:rPr>
    </w:lvl>
    <w:lvl w:ilvl="2" w:tplc="48509DF2" w:tentative="1">
      <w:start w:val="1"/>
      <w:numFmt w:val="bullet"/>
      <w:lvlText w:val=""/>
      <w:lvlJc w:val="left"/>
      <w:pPr>
        <w:tabs>
          <w:tab w:val="num" w:pos="2160"/>
        </w:tabs>
        <w:ind w:left="2160" w:hanging="360"/>
      </w:pPr>
      <w:rPr>
        <w:rFonts w:ascii="Wingdings" w:hAnsi="Wingdings" w:hint="default"/>
      </w:rPr>
    </w:lvl>
    <w:lvl w:ilvl="3" w:tplc="D8EC7EB4" w:tentative="1">
      <w:start w:val="1"/>
      <w:numFmt w:val="bullet"/>
      <w:lvlText w:val=""/>
      <w:lvlJc w:val="left"/>
      <w:pPr>
        <w:tabs>
          <w:tab w:val="num" w:pos="2880"/>
        </w:tabs>
        <w:ind w:left="2880" w:hanging="360"/>
      </w:pPr>
      <w:rPr>
        <w:rFonts w:ascii="Wingdings" w:hAnsi="Wingdings" w:hint="default"/>
      </w:rPr>
    </w:lvl>
    <w:lvl w:ilvl="4" w:tplc="2DD473AC" w:tentative="1">
      <w:start w:val="1"/>
      <w:numFmt w:val="bullet"/>
      <w:lvlText w:val=""/>
      <w:lvlJc w:val="left"/>
      <w:pPr>
        <w:tabs>
          <w:tab w:val="num" w:pos="3600"/>
        </w:tabs>
        <w:ind w:left="3600" w:hanging="360"/>
      </w:pPr>
      <w:rPr>
        <w:rFonts w:ascii="Wingdings" w:hAnsi="Wingdings" w:hint="default"/>
      </w:rPr>
    </w:lvl>
    <w:lvl w:ilvl="5" w:tplc="238AB10A" w:tentative="1">
      <w:start w:val="1"/>
      <w:numFmt w:val="bullet"/>
      <w:lvlText w:val=""/>
      <w:lvlJc w:val="left"/>
      <w:pPr>
        <w:tabs>
          <w:tab w:val="num" w:pos="4320"/>
        </w:tabs>
        <w:ind w:left="4320" w:hanging="360"/>
      </w:pPr>
      <w:rPr>
        <w:rFonts w:ascii="Wingdings" w:hAnsi="Wingdings" w:hint="default"/>
      </w:rPr>
    </w:lvl>
    <w:lvl w:ilvl="6" w:tplc="38440DE0" w:tentative="1">
      <w:start w:val="1"/>
      <w:numFmt w:val="bullet"/>
      <w:lvlText w:val=""/>
      <w:lvlJc w:val="left"/>
      <w:pPr>
        <w:tabs>
          <w:tab w:val="num" w:pos="5040"/>
        </w:tabs>
        <w:ind w:left="5040" w:hanging="360"/>
      </w:pPr>
      <w:rPr>
        <w:rFonts w:ascii="Wingdings" w:hAnsi="Wingdings" w:hint="default"/>
      </w:rPr>
    </w:lvl>
    <w:lvl w:ilvl="7" w:tplc="9894E0AE" w:tentative="1">
      <w:start w:val="1"/>
      <w:numFmt w:val="bullet"/>
      <w:lvlText w:val=""/>
      <w:lvlJc w:val="left"/>
      <w:pPr>
        <w:tabs>
          <w:tab w:val="num" w:pos="5760"/>
        </w:tabs>
        <w:ind w:left="5760" w:hanging="360"/>
      </w:pPr>
      <w:rPr>
        <w:rFonts w:ascii="Wingdings" w:hAnsi="Wingdings" w:hint="default"/>
      </w:rPr>
    </w:lvl>
    <w:lvl w:ilvl="8" w:tplc="FF2CE35A" w:tentative="1">
      <w:start w:val="1"/>
      <w:numFmt w:val="bullet"/>
      <w:lvlText w:val=""/>
      <w:lvlJc w:val="left"/>
      <w:pPr>
        <w:tabs>
          <w:tab w:val="num" w:pos="6480"/>
        </w:tabs>
        <w:ind w:left="6480" w:hanging="360"/>
      </w:pPr>
      <w:rPr>
        <w:rFonts w:ascii="Wingdings" w:hAnsi="Wingdings" w:hint="default"/>
      </w:rPr>
    </w:lvl>
  </w:abstractNum>
  <w:abstractNum w:abstractNumId="12">
    <w:nsid w:val="4806522F"/>
    <w:multiLevelType w:val="hybridMultilevel"/>
    <w:tmpl w:val="9A82E3AA"/>
    <w:lvl w:ilvl="0" w:tplc="C6ECC218">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57F50B19"/>
    <w:multiLevelType w:val="hybridMultilevel"/>
    <w:tmpl w:val="FE4C5FAA"/>
    <w:lvl w:ilvl="0" w:tplc="709438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11243E2"/>
    <w:multiLevelType w:val="hybridMultilevel"/>
    <w:tmpl w:val="01B49B68"/>
    <w:lvl w:ilvl="0" w:tplc="3E526526">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15">
    <w:nsid w:val="75FC152C"/>
    <w:multiLevelType w:val="hybridMultilevel"/>
    <w:tmpl w:val="E0107E84"/>
    <w:lvl w:ilvl="0" w:tplc="0E32F8C6">
      <w:start w:val="1"/>
      <w:numFmt w:val="bullet"/>
      <w:lvlText w:val=""/>
      <w:lvlJc w:val="left"/>
      <w:pPr>
        <w:tabs>
          <w:tab w:val="num" w:pos="720"/>
        </w:tabs>
        <w:ind w:left="720" w:hanging="360"/>
      </w:pPr>
      <w:rPr>
        <w:rFonts w:ascii="Wingdings" w:hAnsi="Wingdings" w:hint="default"/>
      </w:rPr>
    </w:lvl>
    <w:lvl w:ilvl="1" w:tplc="5008AEF0" w:tentative="1">
      <w:start w:val="1"/>
      <w:numFmt w:val="bullet"/>
      <w:lvlText w:val=""/>
      <w:lvlJc w:val="left"/>
      <w:pPr>
        <w:tabs>
          <w:tab w:val="num" w:pos="1440"/>
        </w:tabs>
        <w:ind w:left="1440" w:hanging="360"/>
      </w:pPr>
      <w:rPr>
        <w:rFonts w:ascii="Wingdings" w:hAnsi="Wingdings" w:hint="default"/>
      </w:rPr>
    </w:lvl>
    <w:lvl w:ilvl="2" w:tplc="E15C4154" w:tentative="1">
      <w:start w:val="1"/>
      <w:numFmt w:val="bullet"/>
      <w:lvlText w:val=""/>
      <w:lvlJc w:val="left"/>
      <w:pPr>
        <w:tabs>
          <w:tab w:val="num" w:pos="2160"/>
        </w:tabs>
        <w:ind w:left="2160" w:hanging="360"/>
      </w:pPr>
      <w:rPr>
        <w:rFonts w:ascii="Wingdings" w:hAnsi="Wingdings" w:hint="default"/>
      </w:rPr>
    </w:lvl>
    <w:lvl w:ilvl="3" w:tplc="8588385A" w:tentative="1">
      <w:start w:val="1"/>
      <w:numFmt w:val="bullet"/>
      <w:lvlText w:val=""/>
      <w:lvlJc w:val="left"/>
      <w:pPr>
        <w:tabs>
          <w:tab w:val="num" w:pos="2880"/>
        </w:tabs>
        <w:ind w:left="2880" w:hanging="360"/>
      </w:pPr>
      <w:rPr>
        <w:rFonts w:ascii="Wingdings" w:hAnsi="Wingdings" w:hint="default"/>
      </w:rPr>
    </w:lvl>
    <w:lvl w:ilvl="4" w:tplc="37B68EA4" w:tentative="1">
      <w:start w:val="1"/>
      <w:numFmt w:val="bullet"/>
      <w:lvlText w:val=""/>
      <w:lvlJc w:val="left"/>
      <w:pPr>
        <w:tabs>
          <w:tab w:val="num" w:pos="3600"/>
        </w:tabs>
        <w:ind w:left="3600" w:hanging="360"/>
      </w:pPr>
      <w:rPr>
        <w:rFonts w:ascii="Wingdings" w:hAnsi="Wingdings" w:hint="default"/>
      </w:rPr>
    </w:lvl>
    <w:lvl w:ilvl="5" w:tplc="A008C304" w:tentative="1">
      <w:start w:val="1"/>
      <w:numFmt w:val="bullet"/>
      <w:lvlText w:val=""/>
      <w:lvlJc w:val="left"/>
      <w:pPr>
        <w:tabs>
          <w:tab w:val="num" w:pos="4320"/>
        </w:tabs>
        <w:ind w:left="4320" w:hanging="360"/>
      </w:pPr>
      <w:rPr>
        <w:rFonts w:ascii="Wingdings" w:hAnsi="Wingdings" w:hint="default"/>
      </w:rPr>
    </w:lvl>
    <w:lvl w:ilvl="6" w:tplc="1C46F86A" w:tentative="1">
      <w:start w:val="1"/>
      <w:numFmt w:val="bullet"/>
      <w:lvlText w:val=""/>
      <w:lvlJc w:val="left"/>
      <w:pPr>
        <w:tabs>
          <w:tab w:val="num" w:pos="5040"/>
        </w:tabs>
        <w:ind w:left="5040" w:hanging="360"/>
      </w:pPr>
      <w:rPr>
        <w:rFonts w:ascii="Wingdings" w:hAnsi="Wingdings" w:hint="default"/>
      </w:rPr>
    </w:lvl>
    <w:lvl w:ilvl="7" w:tplc="B74A0E08" w:tentative="1">
      <w:start w:val="1"/>
      <w:numFmt w:val="bullet"/>
      <w:lvlText w:val=""/>
      <w:lvlJc w:val="left"/>
      <w:pPr>
        <w:tabs>
          <w:tab w:val="num" w:pos="5760"/>
        </w:tabs>
        <w:ind w:left="5760" w:hanging="360"/>
      </w:pPr>
      <w:rPr>
        <w:rFonts w:ascii="Wingdings" w:hAnsi="Wingdings" w:hint="default"/>
      </w:rPr>
    </w:lvl>
    <w:lvl w:ilvl="8" w:tplc="9A2C0B18" w:tentative="1">
      <w:start w:val="1"/>
      <w:numFmt w:val="bullet"/>
      <w:lvlText w:val=""/>
      <w:lvlJc w:val="left"/>
      <w:pPr>
        <w:tabs>
          <w:tab w:val="num" w:pos="6480"/>
        </w:tabs>
        <w:ind w:left="6480" w:hanging="360"/>
      </w:pPr>
      <w:rPr>
        <w:rFonts w:ascii="Wingdings" w:hAnsi="Wingdings" w:hint="default"/>
      </w:rPr>
    </w:lvl>
  </w:abstractNum>
  <w:abstractNum w:abstractNumId="16">
    <w:nsid w:val="7E5C5111"/>
    <w:multiLevelType w:val="hybridMultilevel"/>
    <w:tmpl w:val="8360A1D2"/>
    <w:lvl w:ilvl="0" w:tplc="850481D2">
      <w:start w:val="1"/>
      <w:numFmt w:val="bullet"/>
      <w:lvlText w:val=""/>
      <w:lvlJc w:val="left"/>
      <w:pPr>
        <w:tabs>
          <w:tab w:val="num" w:pos="720"/>
        </w:tabs>
        <w:ind w:left="720" w:hanging="360"/>
      </w:pPr>
      <w:rPr>
        <w:rFonts w:ascii="Wingdings" w:hAnsi="Wingdings" w:hint="default"/>
      </w:rPr>
    </w:lvl>
    <w:lvl w:ilvl="1" w:tplc="C9427B78" w:tentative="1">
      <w:start w:val="1"/>
      <w:numFmt w:val="bullet"/>
      <w:lvlText w:val=""/>
      <w:lvlJc w:val="left"/>
      <w:pPr>
        <w:tabs>
          <w:tab w:val="num" w:pos="1440"/>
        </w:tabs>
        <w:ind w:left="1440" w:hanging="360"/>
      </w:pPr>
      <w:rPr>
        <w:rFonts w:ascii="Wingdings" w:hAnsi="Wingdings" w:hint="default"/>
      </w:rPr>
    </w:lvl>
    <w:lvl w:ilvl="2" w:tplc="3732CF96" w:tentative="1">
      <w:start w:val="1"/>
      <w:numFmt w:val="bullet"/>
      <w:lvlText w:val=""/>
      <w:lvlJc w:val="left"/>
      <w:pPr>
        <w:tabs>
          <w:tab w:val="num" w:pos="2160"/>
        </w:tabs>
        <w:ind w:left="2160" w:hanging="360"/>
      </w:pPr>
      <w:rPr>
        <w:rFonts w:ascii="Wingdings" w:hAnsi="Wingdings" w:hint="default"/>
      </w:rPr>
    </w:lvl>
    <w:lvl w:ilvl="3" w:tplc="3D040E50" w:tentative="1">
      <w:start w:val="1"/>
      <w:numFmt w:val="bullet"/>
      <w:lvlText w:val=""/>
      <w:lvlJc w:val="left"/>
      <w:pPr>
        <w:tabs>
          <w:tab w:val="num" w:pos="2880"/>
        </w:tabs>
        <w:ind w:left="2880" w:hanging="360"/>
      </w:pPr>
      <w:rPr>
        <w:rFonts w:ascii="Wingdings" w:hAnsi="Wingdings" w:hint="default"/>
      </w:rPr>
    </w:lvl>
    <w:lvl w:ilvl="4" w:tplc="799232A6" w:tentative="1">
      <w:start w:val="1"/>
      <w:numFmt w:val="bullet"/>
      <w:lvlText w:val=""/>
      <w:lvlJc w:val="left"/>
      <w:pPr>
        <w:tabs>
          <w:tab w:val="num" w:pos="3600"/>
        </w:tabs>
        <w:ind w:left="3600" w:hanging="360"/>
      </w:pPr>
      <w:rPr>
        <w:rFonts w:ascii="Wingdings" w:hAnsi="Wingdings" w:hint="default"/>
      </w:rPr>
    </w:lvl>
    <w:lvl w:ilvl="5" w:tplc="6532B064" w:tentative="1">
      <w:start w:val="1"/>
      <w:numFmt w:val="bullet"/>
      <w:lvlText w:val=""/>
      <w:lvlJc w:val="left"/>
      <w:pPr>
        <w:tabs>
          <w:tab w:val="num" w:pos="4320"/>
        </w:tabs>
        <w:ind w:left="4320" w:hanging="360"/>
      </w:pPr>
      <w:rPr>
        <w:rFonts w:ascii="Wingdings" w:hAnsi="Wingdings" w:hint="default"/>
      </w:rPr>
    </w:lvl>
    <w:lvl w:ilvl="6" w:tplc="6C243012" w:tentative="1">
      <w:start w:val="1"/>
      <w:numFmt w:val="bullet"/>
      <w:lvlText w:val=""/>
      <w:lvlJc w:val="left"/>
      <w:pPr>
        <w:tabs>
          <w:tab w:val="num" w:pos="5040"/>
        </w:tabs>
        <w:ind w:left="5040" w:hanging="360"/>
      </w:pPr>
      <w:rPr>
        <w:rFonts w:ascii="Wingdings" w:hAnsi="Wingdings" w:hint="default"/>
      </w:rPr>
    </w:lvl>
    <w:lvl w:ilvl="7" w:tplc="734A4E90" w:tentative="1">
      <w:start w:val="1"/>
      <w:numFmt w:val="bullet"/>
      <w:lvlText w:val=""/>
      <w:lvlJc w:val="left"/>
      <w:pPr>
        <w:tabs>
          <w:tab w:val="num" w:pos="5760"/>
        </w:tabs>
        <w:ind w:left="5760" w:hanging="360"/>
      </w:pPr>
      <w:rPr>
        <w:rFonts w:ascii="Wingdings" w:hAnsi="Wingdings" w:hint="default"/>
      </w:rPr>
    </w:lvl>
    <w:lvl w:ilvl="8" w:tplc="7A8E185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10"/>
  </w:num>
  <w:num w:numId="6">
    <w:abstractNumId w:val="14"/>
  </w:num>
  <w:num w:numId="7">
    <w:abstractNumId w:val="13"/>
  </w:num>
  <w:num w:numId="8">
    <w:abstractNumId w:val="12"/>
  </w:num>
  <w:num w:numId="9">
    <w:abstractNumId w:val="9"/>
  </w:num>
  <w:num w:numId="10">
    <w:abstractNumId w:val="4"/>
  </w:num>
  <w:num w:numId="11">
    <w:abstractNumId w:val="11"/>
  </w:num>
  <w:num w:numId="12">
    <w:abstractNumId w:val="8"/>
  </w:num>
  <w:num w:numId="13">
    <w:abstractNumId w:val="16"/>
  </w:num>
  <w:num w:numId="14">
    <w:abstractNumId w:val="5"/>
  </w:num>
  <w:num w:numId="15">
    <w:abstractNumId w:val="7"/>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D02E8"/>
    <w:rsid w:val="001F6661"/>
    <w:rsid w:val="00200E37"/>
    <w:rsid w:val="00396D20"/>
    <w:rsid w:val="004310D5"/>
    <w:rsid w:val="00631B13"/>
    <w:rsid w:val="00800E85"/>
    <w:rsid w:val="00825021"/>
    <w:rsid w:val="008D6A9F"/>
    <w:rsid w:val="00996F8D"/>
    <w:rsid w:val="00A64B20"/>
    <w:rsid w:val="00B40E85"/>
    <w:rsid w:val="00D2666A"/>
    <w:rsid w:val="00EE3FB0"/>
    <w:rsid w:val="069C330D"/>
    <w:rsid w:val="0CE85DEB"/>
    <w:rsid w:val="179B4BAC"/>
    <w:rsid w:val="1A237C79"/>
    <w:rsid w:val="2A00122D"/>
    <w:rsid w:val="43E93616"/>
    <w:rsid w:val="50B92F0A"/>
    <w:rsid w:val="53563B1E"/>
    <w:rsid w:val="54BB4A59"/>
    <w:rsid w:val="74AA069F"/>
    <w:rsid w:val="78FD02E8"/>
    <w:rsid w:val="7CB0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1371</Words>
  <Characters>148</Characters>
  <Application>Microsoft Office Word</Application>
  <DocSecurity>0</DocSecurity>
  <Lines>1</Lines>
  <Paragraphs>3</Paragraphs>
  <ScaleCrop>false</ScaleCrop>
  <Company>china</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 </dc:creator>
  <cp:lastModifiedBy>Administrator</cp:lastModifiedBy>
  <cp:revision>5</cp:revision>
  <dcterms:created xsi:type="dcterms:W3CDTF">2020-10-09T01:33:00Z</dcterms:created>
  <dcterms:modified xsi:type="dcterms:W3CDTF">2020-10-09T01:36:00Z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